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98C3A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不动产首次登记公告</w:t>
      </w:r>
    </w:p>
    <w:p w14:paraId="234579C0">
      <w:pPr>
        <w:ind w:firstLine="5400" w:firstLineChars="18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编号：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>2025-110</w:t>
      </w:r>
      <w:r>
        <w:rPr>
          <w:rFonts w:hint="eastAsia"/>
          <w:sz w:val="30"/>
          <w:szCs w:val="30"/>
          <w:u w:val="single"/>
        </w:rPr>
        <w:t>号</w:t>
      </w:r>
    </w:p>
    <w:p w14:paraId="722F02CD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初步审定，我中心拟对下列不动产权利予以首次登记，根据《不动产登记暂行条例实施细则》第十七条的规定，现予公告。如有异议，请自本公告之日起十五个工作日内将异议书面材料送达我中心。逾期无人提出异议或者异议不成立的，我中心将予以登记。</w:t>
      </w:r>
    </w:p>
    <w:p w14:paraId="3DA22036">
      <w:pPr>
        <w:ind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异议书面材料送达地址：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镇安县迎宾路22号政务服务中心不动产登记窗口 </w:t>
      </w:r>
    </w:p>
    <w:p w14:paraId="721E1059">
      <w:pPr>
        <w:ind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联系方式：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0914-5322885</w:t>
      </w:r>
    </w:p>
    <w:p w14:paraId="1EC51043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附表：镇安县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米粮</w:t>
      </w:r>
      <w:r>
        <w:rPr>
          <w:rFonts w:hint="eastAsia" w:ascii="仿宋" w:hAnsi="仿宋" w:eastAsia="仿宋" w:cs="仿宋"/>
          <w:sz w:val="30"/>
          <w:szCs w:val="30"/>
        </w:rPr>
        <w:t>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西河</w:t>
      </w:r>
      <w:r>
        <w:rPr>
          <w:rFonts w:hint="eastAsia" w:ascii="仿宋" w:hAnsi="仿宋" w:eastAsia="仿宋" w:cs="仿宋"/>
          <w:sz w:val="30"/>
          <w:szCs w:val="30"/>
        </w:rPr>
        <w:t>村张选有等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83</w:t>
      </w:r>
      <w:r>
        <w:rPr>
          <w:rFonts w:hint="eastAsia" w:ascii="仿宋" w:hAnsi="仿宋" w:eastAsia="仿宋" w:cs="仿宋"/>
          <w:sz w:val="30"/>
          <w:szCs w:val="30"/>
        </w:rPr>
        <w:t>户农房一体确权登记公示名单</w:t>
      </w:r>
    </w:p>
    <w:p w14:paraId="569EEEF2">
      <w:pPr>
        <w:rPr>
          <w:rFonts w:ascii="仿宋" w:hAnsi="仿宋" w:eastAsia="仿宋" w:cs="仿宋"/>
          <w:sz w:val="30"/>
          <w:szCs w:val="30"/>
          <w:u w:val="single"/>
        </w:rPr>
      </w:pPr>
    </w:p>
    <w:p w14:paraId="1C16C931">
      <w:pPr>
        <w:rPr>
          <w:rFonts w:ascii="仿宋" w:hAnsi="仿宋" w:eastAsia="仿宋" w:cs="仿宋"/>
          <w:sz w:val="30"/>
          <w:szCs w:val="30"/>
          <w:u w:val="single"/>
        </w:rPr>
      </w:pPr>
    </w:p>
    <w:p w14:paraId="15B99CE5">
      <w:pPr>
        <w:ind w:firstLine="1200" w:firstLineChars="4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镇安县不动产登记中心</w:t>
      </w:r>
    </w:p>
    <w:p w14:paraId="389AF0AC">
      <w:pPr>
        <w:wordWrap w:val="0"/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 xml:space="preserve">日  </w:t>
      </w:r>
    </w:p>
    <w:p w14:paraId="32AF6C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113DA"/>
    <w:rsid w:val="2D31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2025-06-23T06:49:00Z</dcterms:created>
  <dc:creator>lenovo</dc:creator>
  <cp:lastModifiedBy>lenovo</cp:lastModifiedBy>
  <dcterms:modified xsi:type="dcterms:W3CDTF">2025-06-23T06:49:25Z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1E2C820A0DA44BAB876D94008C7F767F_11</vt:lpwstr>
  </property>
  <property fmtid="{D5CDD505-2E9C-101B-9397-08002B2CF9AE}" pid="4" name="KSOTemplateDocerSaveRecord">
    <vt:lpwstr>eyJoZGlkIjoiMzllMjFhNTZkY2Y2ZmU1M2RmNzExOWYzNzI5MGM3YjYifQ==</vt:lpwstr>
  </property>
</Properties>
</file>