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008B7C">
      <w:pPr>
        <w:jc w:val="left"/>
        <w:rPr>
          <w:rFonts w:ascii="仿宋" w:hAnsi="仿宋" w:eastAsia="仿宋" w:cs="仿宋_GB2312"/>
          <w:sz w:val="28"/>
          <w:szCs w:val="28"/>
        </w:rPr>
      </w:pPr>
    </w:p>
    <w:p w14:paraId="670B6B0A">
      <w:pPr>
        <w:jc w:val="center"/>
        <w:rPr>
          <w:rFonts w:ascii="黑体" w:hAnsi="黑体" w:eastAsia="黑体"/>
          <w:b/>
        </w:rPr>
      </w:pPr>
      <w:r>
        <w:rPr>
          <w:rFonts w:hint="eastAsia" w:ascii="黑体" w:hAnsi="黑体" w:eastAsia="黑体"/>
          <w:b/>
          <w:sz w:val="32"/>
          <w:szCs w:val="32"/>
        </w:rPr>
        <w:t>镇安县看守所</w:t>
      </w:r>
      <w:r>
        <w:rPr>
          <w:rFonts w:ascii="黑体" w:hAnsi="黑体" w:eastAsia="黑体"/>
          <w:b/>
          <w:sz w:val="32"/>
          <w:szCs w:val="32"/>
        </w:rPr>
        <w:t>2017</w:t>
      </w:r>
      <w:r>
        <w:rPr>
          <w:rFonts w:hint="eastAsia" w:ascii="黑体" w:hAnsi="黑体" w:eastAsia="黑体"/>
          <w:b/>
          <w:sz w:val="32"/>
          <w:szCs w:val="32"/>
        </w:rPr>
        <w:t>年部门决算公开情况说明</w:t>
      </w:r>
    </w:p>
    <w:p w14:paraId="658174ED">
      <w:pPr>
        <w:jc w:val="center"/>
        <w:rPr>
          <w:rFonts w:ascii="仿宋" w:hAnsi="仿宋" w:eastAsia="仿宋"/>
          <w:b/>
        </w:rPr>
      </w:pPr>
    </w:p>
    <w:p w14:paraId="4F45D91A">
      <w:pPr>
        <w:ind w:firstLine="640"/>
        <w:rPr>
          <w:rFonts w:ascii="方正小标宋简体" w:hAnsi="仿宋" w:eastAsia="方正小标宋简体" w:cs="仿宋_GB2312"/>
          <w:b/>
          <w:bCs/>
          <w:sz w:val="32"/>
          <w:szCs w:val="32"/>
        </w:rPr>
      </w:pPr>
      <w:r>
        <w:rPr>
          <w:rFonts w:hint="eastAsia" w:ascii="方正小标宋简体" w:hAnsi="仿宋" w:eastAsia="方正小标宋简体" w:cs="仿宋_GB2312"/>
          <w:b/>
          <w:bCs/>
          <w:sz w:val="32"/>
          <w:szCs w:val="32"/>
        </w:rPr>
        <w:t>一、部门主要职责</w:t>
      </w:r>
    </w:p>
    <w:p w14:paraId="68447D33">
      <w:pPr>
        <w:widowControl/>
        <w:spacing w:line="500" w:lineRule="exact"/>
        <w:ind w:left="-42" w:firstLine="728"/>
        <w:jc w:val="left"/>
        <w:rPr>
          <w:rFonts w:ascii="仿宋_GB2312" w:hAnsi="宋体" w:eastAsia="仿宋_GB2312" w:cs="宋体"/>
          <w:kern w:val="0"/>
          <w:sz w:val="32"/>
          <w:szCs w:val="32"/>
        </w:rPr>
      </w:pPr>
      <w:r>
        <w:rPr>
          <w:rFonts w:hint="eastAsia" w:ascii="仿宋_GB2312" w:hAnsi="宋体" w:eastAsia="仿宋_GB2312" w:cs="宋体"/>
          <w:kern w:val="0"/>
          <w:sz w:val="32"/>
          <w:szCs w:val="32"/>
        </w:rPr>
        <w:t>镇安县看守所，主要职责是：羁押犯罪嫌疑人，关押处在侦查、预审、起诉、审判阶段的未决犯，对</w:t>
      </w:r>
      <w:r>
        <w:rPr>
          <w:rFonts w:hint="eastAsia" w:ascii="仿宋_GB2312" w:hAnsi="宋体" w:eastAsia="仿宋_GB2312" w:cs="宋体"/>
          <w:color w:val="353535"/>
          <w:kern w:val="0"/>
          <w:sz w:val="32"/>
          <w:szCs w:val="32"/>
        </w:rPr>
        <w:t>在押人员进行管理与教育。</w:t>
      </w:r>
    </w:p>
    <w:p w14:paraId="45228F24">
      <w:pPr>
        <w:ind w:firstLine="640"/>
        <w:rPr>
          <w:rFonts w:ascii="方正小标宋简体" w:hAnsi="仿宋" w:eastAsia="方正小标宋简体" w:cs="仿宋_GB2312"/>
          <w:b/>
          <w:bCs/>
          <w:sz w:val="32"/>
          <w:szCs w:val="32"/>
        </w:rPr>
      </w:pPr>
      <w:r>
        <w:rPr>
          <w:rFonts w:hint="eastAsia" w:ascii="方正小标宋简体" w:hAnsi="仿宋" w:eastAsia="方正小标宋简体" w:cs="仿宋_GB2312"/>
          <w:b/>
          <w:bCs/>
          <w:sz w:val="32"/>
          <w:szCs w:val="32"/>
        </w:rPr>
        <w:t>二、</w:t>
      </w:r>
      <w:r>
        <w:rPr>
          <w:rFonts w:ascii="方正小标宋简体" w:hAnsi="仿宋" w:eastAsia="方正小标宋简体" w:cs="仿宋_GB2312"/>
          <w:b/>
          <w:bCs/>
          <w:sz w:val="32"/>
          <w:szCs w:val="32"/>
        </w:rPr>
        <w:t>2017</w:t>
      </w:r>
      <w:r>
        <w:rPr>
          <w:rFonts w:hint="eastAsia" w:ascii="方正小标宋简体" w:hAnsi="仿宋" w:eastAsia="方正小标宋简体" w:cs="仿宋_GB2312"/>
          <w:b/>
          <w:bCs/>
          <w:sz w:val="32"/>
          <w:szCs w:val="32"/>
        </w:rPr>
        <w:t>年度部门工作完成情况</w:t>
      </w:r>
    </w:p>
    <w:p w14:paraId="707A174F">
      <w:pPr>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圆满完成了羁押任务和将罪犯投送监狱任务，保障了刑事诉讼活动的顺利进行。</w:t>
      </w:r>
    </w:p>
    <w:p w14:paraId="41BDAB98">
      <w:pPr>
        <w:ind w:firstLine="640"/>
        <w:rPr>
          <w:rFonts w:ascii="方正小标宋简体" w:hAnsi="仿宋" w:eastAsia="方正小标宋简体" w:cs="仿宋_GB2312"/>
          <w:b/>
          <w:bCs/>
          <w:sz w:val="32"/>
          <w:szCs w:val="32"/>
        </w:rPr>
      </w:pPr>
      <w:r>
        <w:rPr>
          <w:rFonts w:hint="eastAsia" w:ascii="方正小标宋简体" w:hAnsi="仿宋" w:eastAsia="方正小标宋简体" w:cs="仿宋_GB2312"/>
          <w:b/>
          <w:bCs/>
          <w:sz w:val="32"/>
          <w:szCs w:val="32"/>
        </w:rPr>
        <w:t>三、部门决算单位构成</w:t>
      </w:r>
    </w:p>
    <w:p w14:paraId="1400A02A">
      <w:pPr>
        <w:ind w:firstLine="640"/>
        <w:rPr>
          <w:rFonts w:ascii="仿宋_GB2312" w:hAnsi="仿宋" w:eastAsia="仿宋_GB2312" w:cs="仿宋_GB2312"/>
          <w:sz w:val="32"/>
          <w:szCs w:val="32"/>
        </w:rPr>
      </w:pPr>
      <w:r>
        <w:rPr>
          <w:rFonts w:hint="eastAsia" w:ascii="仿宋_GB2312" w:hAnsi="仿宋" w:eastAsia="仿宋_GB2312" w:cs="仿宋_GB2312"/>
          <w:sz w:val="32"/>
          <w:szCs w:val="32"/>
        </w:rPr>
        <w:t>本次公开的部门决算是指</w:t>
      </w:r>
      <w:r>
        <w:rPr>
          <w:rFonts w:hint="eastAsia" w:ascii="仿宋_GB2312" w:hAnsi="宋体" w:eastAsia="仿宋_GB2312" w:cs="宋体"/>
          <w:kern w:val="0"/>
          <w:sz w:val="32"/>
          <w:szCs w:val="32"/>
        </w:rPr>
        <w:t>镇安县看守所</w:t>
      </w:r>
      <w:r>
        <w:rPr>
          <w:rFonts w:hint="eastAsia" w:ascii="仿宋_GB2312" w:hAnsi="仿宋" w:eastAsia="仿宋_GB2312" w:cs="仿宋_GB2312"/>
          <w:sz w:val="32"/>
          <w:szCs w:val="32"/>
        </w:rPr>
        <w:t>本级（机关）决算。</w:t>
      </w:r>
    </w:p>
    <w:p w14:paraId="181E4E79">
      <w:pPr>
        <w:ind w:firstLine="640"/>
        <w:rPr>
          <w:rFonts w:ascii="仿宋_GB2312" w:hAnsi="仿宋" w:eastAsia="仿宋_GB2312" w:cs="仿宋_GB2312"/>
          <w:sz w:val="32"/>
          <w:szCs w:val="32"/>
        </w:rPr>
      </w:pPr>
      <w:r>
        <w:rPr>
          <w:rFonts w:hint="eastAsia" w:ascii="仿宋_GB2312" w:hAnsi="仿宋" w:eastAsia="仿宋_GB2312" w:cs="仿宋_GB2312"/>
          <w:sz w:val="32"/>
          <w:szCs w:val="32"/>
        </w:rPr>
        <w:t>纳入本部门</w:t>
      </w:r>
      <w:r>
        <w:rPr>
          <w:rFonts w:ascii="仿宋_GB2312" w:hAnsi="仿宋" w:eastAsia="仿宋_GB2312" w:cs="仿宋_GB2312"/>
          <w:sz w:val="32"/>
          <w:szCs w:val="32"/>
        </w:rPr>
        <w:t>2017</w:t>
      </w:r>
      <w:r>
        <w:rPr>
          <w:rFonts w:hint="eastAsia" w:ascii="仿宋_GB2312" w:hAnsi="仿宋" w:eastAsia="仿宋_GB2312" w:cs="仿宋_GB2312"/>
          <w:sz w:val="32"/>
          <w:szCs w:val="32"/>
        </w:rPr>
        <w:t>年部门决算公开范围的单位共有</w:t>
      </w:r>
      <w:r>
        <w:rPr>
          <w:rFonts w:ascii="仿宋_GB2312" w:hAnsi="仿宋" w:eastAsia="仿宋_GB2312" w:cs="仿宋_GB2312"/>
          <w:sz w:val="32"/>
          <w:szCs w:val="32"/>
        </w:rPr>
        <w:t>1</w:t>
      </w:r>
      <w:r>
        <w:rPr>
          <w:rFonts w:hint="eastAsia" w:ascii="仿宋_GB2312" w:hAnsi="仿宋" w:eastAsia="仿宋_GB2312" w:cs="仿宋_GB2312"/>
          <w:sz w:val="32"/>
          <w:szCs w:val="32"/>
        </w:rPr>
        <w:t>个，包括：</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6923"/>
      </w:tblGrid>
      <w:tr w14:paraId="7A5C2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013C9380">
            <w:pPr>
              <w:jc w:val="center"/>
              <w:rPr>
                <w:rFonts w:ascii="仿宋" w:hAnsi="仿宋" w:eastAsia="仿宋" w:cs="仿宋_GB2312"/>
                <w:sz w:val="32"/>
                <w:szCs w:val="32"/>
              </w:rPr>
            </w:pPr>
            <w:r>
              <w:rPr>
                <w:rFonts w:hint="eastAsia" w:ascii="仿宋" w:hAnsi="仿宋" w:eastAsia="仿宋" w:cs="仿宋_GB2312"/>
                <w:sz w:val="32"/>
                <w:szCs w:val="32"/>
              </w:rPr>
              <w:t>序号</w:t>
            </w:r>
          </w:p>
        </w:tc>
        <w:tc>
          <w:tcPr>
            <w:tcW w:w="6923" w:type="dxa"/>
          </w:tcPr>
          <w:p w14:paraId="7F37B7A0">
            <w:pPr>
              <w:jc w:val="center"/>
              <w:rPr>
                <w:rFonts w:ascii="仿宋" w:hAnsi="仿宋" w:eastAsia="仿宋" w:cs="仿宋_GB2312"/>
                <w:sz w:val="32"/>
                <w:szCs w:val="32"/>
              </w:rPr>
            </w:pPr>
            <w:r>
              <w:rPr>
                <w:rFonts w:hint="eastAsia" w:ascii="仿宋" w:hAnsi="仿宋" w:eastAsia="仿宋" w:cs="仿宋_GB2312"/>
                <w:sz w:val="32"/>
                <w:szCs w:val="32"/>
              </w:rPr>
              <w:t>单位名称</w:t>
            </w:r>
          </w:p>
        </w:tc>
      </w:tr>
      <w:tr w14:paraId="0C25E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7B344426">
            <w:pPr>
              <w:jc w:val="center"/>
              <w:rPr>
                <w:rFonts w:ascii="仿宋" w:hAnsi="仿宋" w:eastAsia="仿宋" w:cs="仿宋_GB2312"/>
                <w:sz w:val="32"/>
                <w:szCs w:val="32"/>
              </w:rPr>
            </w:pPr>
            <w:r>
              <w:rPr>
                <w:rFonts w:ascii="仿宋" w:hAnsi="仿宋" w:eastAsia="仿宋" w:cs="仿宋_GB2312"/>
                <w:sz w:val="32"/>
                <w:szCs w:val="32"/>
              </w:rPr>
              <w:t>1</w:t>
            </w:r>
          </w:p>
        </w:tc>
        <w:tc>
          <w:tcPr>
            <w:tcW w:w="6923" w:type="dxa"/>
          </w:tcPr>
          <w:p w14:paraId="414AF44C">
            <w:pPr>
              <w:rPr>
                <w:rFonts w:ascii="仿宋" w:hAnsi="仿宋" w:eastAsia="仿宋" w:cs="仿宋_GB2312"/>
                <w:sz w:val="32"/>
                <w:szCs w:val="32"/>
              </w:rPr>
            </w:pPr>
            <w:r>
              <w:rPr>
                <w:rFonts w:hint="eastAsia" w:ascii="仿宋" w:hAnsi="仿宋" w:eastAsia="仿宋" w:cs="仿宋_GB2312"/>
                <w:sz w:val="32"/>
                <w:szCs w:val="32"/>
              </w:rPr>
              <w:t>镇安县看守所本级（机关）</w:t>
            </w:r>
          </w:p>
        </w:tc>
      </w:tr>
      <w:tr w14:paraId="7D145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548234D4">
            <w:pPr>
              <w:jc w:val="center"/>
              <w:rPr>
                <w:rFonts w:ascii="仿宋" w:hAnsi="仿宋" w:eastAsia="仿宋" w:cs="仿宋_GB2312"/>
                <w:sz w:val="32"/>
                <w:szCs w:val="32"/>
              </w:rPr>
            </w:pPr>
            <w:r>
              <w:rPr>
                <w:rFonts w:ascii="仿宋" w:hAnsi="仿宋" w:eastAsia="仿宋" w:cs="仿宋_GB2312"/>
                <w:sz w:val="32"/>
                <w:szCs w:val="32"/>
              </w:rPr>
              <w:t>2</w:t>
            </w:r>
          </w:p>
        </w:tc>
        <w:tc>
          <w:tcPr>
            <w:tcW w:w="6923" w:type="dxa"/>
          </w:tcPr>
          <w:p w14:paraId="2B96CDA8">
            <w:pPr>
              <w:rPr>
                <w:rFonts w:ascii="仿宋" w:hAnsi="仿宋" w:eastAsia="仿宋" w:cs="仿宋_GB2312"/>
                <w:sz w:val="32"/>
                <w:szCs w:val="32"/>
              </w:rPr>
            </w:pPr>
            <w:r>
              <w:rPr>
                <w:rFonts w:hint="eastAsia" w:ascii="仿宋" w:hAnsi="仿宋" w:eastAsia="仿宋" w:cs="仿宋_GB2312"/>
                <w:sz w:val="32"/>
                <w:szCs w:val="32"/>
              </w:rPr>
              <w:t>……</w:t>
            </w:r>
          </w:p>
        </w:tc>
      </w:tr>
      <w:tr w14:paraId="3A2C5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31CC967D">
            <w:pPr>
              <w:jc w:val="center"/>
              <w:rPr>
                <w:rFonts w:ascii="仿宋" w:hAnsi="仿宋" w:eastAsia="仿宋" w:cs="仿宋_GB2312"/>
                <w:sz w:val="32"/>
                <w:szCs w:val="32"/>
              </w:rPr>
            </w:pPr>
            <w:r>
              <w:rPr>
                <w:rFonts w:ascii="仿宋" w:hAnsi="仿宋" w:eastAsia="仿宋" w:cs="仿宋_GB2312"/>
                <w:sz w:val="32"/>
                <w:szCs w:val="32"/>
              </w:rPr>
              <w:t>3</w:t>
            </w:r>
          </w:p>
        </w:tc>
        <w:tc>
          <w:tcPr>
            <w:tcW w:w="6923" w:type="dxa"/>
          </w:tcPr>
          <w:p w14:paraId="4A8A16EE">
            <w:pPr>
              <w:rPr>
                <w:rFonts w:ascii="仿宋" w:hAnsi="仿宋" w:eastAsia="仿宋" w:cs="仿宋_GB2312"/>
                <w:sz w:val="32"/>
                <w:szCs w:val="32"/>
              </w:rPr>
            </w:pPr>
            <w:r>
              <w:rPr>
                <w:rFonts w:hint="eastAsia" w:ascii="仿宋" w:hAnsi="仿宋" w:eastAsia="仿宋" w:cs="仿宋_GB2312"/>
                <w:sz w:val="32"/>
                <w:szCs w:val="32"/>
              </w:rPr>
              <w:t>……</w:t>
            </w:r>
          </w:p>
        </w:tc>
      </w:tr>
      <w:tr w14:paraId="6CB29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1BCFFC40">
            <w:pPr>
              <w:jc w:val="center"/>
              <w:rPr>
                <w:rFonts w:ascii="仿宋" w:hAnsi="仿宋" w:eastAsia="仿宋" w:cs="仿宋_GB2312"/>
                <w:sz w:val="32"/>
                <w:szCs w:val="32"/>
              </w:rPr>
            </w:pPr>
            <w:r>
              <w:rPr>
                <w:rFonts w:hint="eastAsia" w:ascii="仿宋" w:hAnsi="仿宋" w:eastAsia="仿宋" w:cs="仿宋_GB2312"/>
                <w:sz w:val="32"/>
                <w:szCs w:val="32"/>
              </w:rPr>
              <w:t>……</w:t>
            </w:r>
          </w:p>
        </w:tc>
        <w:tc>
          <w:tcPr>
            <w:tcW w:w="6923" w:type="dxa"/>
          </w:tcPr>
          <w:p w14:paraId="7EE3057B">
            <w:pPr>
              <w:rPr>
                <w:rFonts w:ascii="仿宋" w:hAnsi="仿宋" w:eastAsia="仿宋" w:cs="仿宋_GB2312"/>
                <w:sz w:val="32"/>
                <w:szCs w:val="32"/>
              </w:rPr>
            </w:pPr>
            <w:r>
              <w:rPr>
                <w:rFonts w:hint="eastAsia" w:ascii="仿宋" w:hAnsi="仿宋" w:eastAsia="仿宋" w:cs="仿宋_GB2312"/>
                <w:sz w:val="32"/>
                <w:szCs w:val="32"/>
              </w:rPr>
              <w:t>……</w:t>
            </w:r>
          </w:p>
        </w:tc>
      </w:tr>
    </w:tbl>
    <w:p w14:paraId="1913126F">
      <w:pPr>
        <w:ind w:firstLine="640"/>
        <w:rPr>
          <w:rFonts w:ascii="仿宋" w:hAnsi="仿宋" w:eastAsia="仿宋" w:cs="仿宋_GB2312"/>
          <w:sz w:val="32"/>
          <w:szCs w:val="32"/>
        </w:rPr>
      </w:pPr>
    </w:p>
    <w:p w14:paraId="037A4A28">
      <w:pPr>
        <w:ind w:firstLine="640"/>
        <w:rPr>
          <w:rFonts w:ascii="方正小标宋简体" w:hAnsi="仿宋" w:eastAsia="方正小标宋简体" w:cs="仿宋_GB2312"/>
          <w:b/>
          <w:bCs/>
          <w:sz w:val="32"/>
          <w:szCs w:val="32"/>
        </w:rPr>
      </w:pPr>
      <w:r>
        <w:rPr>
          <w:rFonts w:hint="eastAsia" w:ascii="方正小标宋简体" w:hAnsi="仿宋" w:eastAsia="方正小标宋简体" w:cs="仿宋_GB2312"/>
          <w:b/>
          <w:bCs/>
          <w:sz w:val="32"/>
          <w:szCs w:val="32"/>
        </w:rPr>
        <w:t>四、部门人员情况说明</w:t>
      </w:r>
    </w:p>
    <w:p w14:paraId="2402469F">
      <w:pPr>
        <w:ind w:firstLine="640"/>
        <w:rPr>
          <w:rFonts w:ascii="仿宋_GB2312" w:hAnsi="仿宋" w:eastAsia="仿宋_GB2312" w:cs="仿宋_GB2312"/>
          <w:sz w:val="32"/>
          <w:szCs w:val="32"/>
        </w:rPr>
      </w:pPr>
      <w:r>
        <w:rPr>
          <w:rFonts w:hint="eastAsia" w:ascii="仿宋_GB2312" w:hAnsi="仿宋" w:eastAsia="仿宋_GB2312" w:cs="仿宋_GB2312"/>
          <w:sz w:val="32"/>
          <w:szCs w:val="32"/>
        </w:rPr>
        <w:t>截止</w:t>
      </w:r>
      <w:r>
        <w:rPr>
          <w:rFonts w:ascii="仿宋_GB2312" w:hAnsi="仿宋" w:eastAsia="仿宋_GB2312" w:cs="仿宋_GB2312"/>
          <w:sz w:val="32"/>
          <w:szCs w:val="32"/>
        </w:rPr>
        <w:t>2017</w:t>
      </w:r>
      <w:r>
        <w:rPr>
          <w:rFonts w:hint="eastAsia" w:ascii="仿宋_GB2312" w:hAnsi="仿宋" w:eastAsia="仿宋_GB2312" w:cs="仿宋_GB2312"/>
          <w:sz w:val="32"/>
          <w:szCs w:val="32"/>
        </w:rPr>
        <w:t>年底，本部门人员编制</w:t>
      </w:r>
      <w:r>
        <w:rPr>
          <w:rFonts w:ascii="仿宋_GB2312" w:hAnsi="仿宋" w:eastAsia="仿宋_GB2312" w:cs="仿宋_GB2312"/>
          <w:sz w:val="32"/>
          <w:szCs w:val="32"/>
        </w:rPr>
        <w:t>9</w:t>
      </w:r>
      <w:r>
        <w:rPr>
          <w:rFonts w:hint="eastAsia" w:ascii="仿宋_GB2312" w:hAnsi="仿宋" w:eastAsia="仿宋_GB2312" w:cs="仿宋_GB2312"/>
          <w:sz w:val="32"/>
          <w:szCs w:val="32"/>
        </w:rPr>
        <w:t>人，其中行政编制</w:t>
      </w:r>
      <w:r>
        <w:rPr>
          <w:rFonts w:ascii="仿宋_GB2312" w:hAnsi="仿宋" w:eastAsia="仿宋_GB2312" w:cs="仿宋_GB2312"/>
          <w:sz w:val="32"/>
          <w:szCs w:val="32"/>
        </w:rPr>
        <w:t>9</w:t>
      </w:r>
      <w:r>
        <w:rPr>
          <w:rFonts w:hint="eastAsia" w:ascii="仿宋_GB2312" w:hAnsi="仿宋" w:eastAsia="仿宋_GB2312" w:cs="仿宋_GB2312"/>
          <w:sz w:val="32"/>
          <w:szCs w:val="32"/>
        </w:rPr>
        <w:t>人、事业编制</w:t>
      </w:r>
      <w:r>
        <w:rPr>
          <w:rFonts w:ascii="仿宋_GB2312" w:hAnsi="仿宋" w:eastAsia="仿宋_GB2312" w:cs="仿宋_GB2312"/>
          <w:sz w:val="32"/>
          <w:szCs w:val="32"/>
        </w:rPr>
        <w:t>0</w:t>
      </w:r>
      <w:r>
        <w:rPr>
          <w:rFonts w:hint="eastAsia" w:ascii="仿宋_GB2312" w:hAnsi="仿宋" w:eastAsia="仿宋_GB2312" w:cs="仿宋_GB2312"/>
          <w:sz w:val="32"/>
          <w:szCs w:val="32"/>
        </w:rPr>
        <w:t>人；实有人员</w:t>
      </w:r>
      <w:r>
        <w:rPr>
          <w:rFonts w:ascii="仿宋_GB2312" w:hAnsi="仿宋" w:eastAsia="仿宋_GB2312" w:cs="仿宋_GB2312"/>
          <w:sz w:val="32"/>
          <w:szCs w:val="32"/>
        </w:rPr>
        <w:t>9</w:t>
      </w:r>
      <w:r>
        <w:rPr>
          <w:rFonts w:hint="eastAsia" w:ascii="仿宋_GB2312" w:hAnsi="仿宋" w:eastAsia="仿宋_GB2312" w:cs="仿宋_GB2312"/>
          <w:sz w:val="32"/>
          <w:szCs w:val="32"/>
        </w:rPr>
        <w:t>人，其中行政</w:t>
      </w:r>
      <w:r>
        <w:rPr>
          <w:rFonts w:ascii="仿宋_GB2312" w:hAnsi="仿宋" w:eastAsia="仿宋_GB2312" w:cs="仿宋_GB2312"/>
          <w:sz w:val="32"/>
          <w:szCs w:val="32"/>
        </w:rPr>
        <w:t>9</w:t>
      </w:r>
      <w:r>
        <w:rPr>
          <w:rFonts w:hint="eastAsia" w:ascii="仿宋_GB2312" w:hAnsi="仿宋" w:eastAsia="仿宋_GB2312" w:cs="仿宋_GB2312"/>
          <w:sz w:val="32"/>
          <w:szCs w:val="32"/>
        </w:rPr>
        <w:t>人、事业</w:t>
      </w:r>
      <w:r>
        <w:rPr>
          <w:rFonts w:ascii="仿宋_GB2312" w:hAnsi="仿宋" w:eastAsia="仿宋_GB2312" w:cs="仿宋_GB2312"/>
          <w:sz w:val="32"/>
          <w:szCs w:val="32"/>
        </w:rPr>
        <w:t>0</w:t>
      </w:r>
      <w:r>
        <w:rPr>
          <w:rFonts w:hint="eastAsia" w:ascii="仿宋_GB2312" w:hAnsi="仿宋" w:eastAsia="仿宋_GB2312" w:cs="仿宋_GB2312"/>
          <w:sz w:val="32"/>
          <w:szCs w:val="32"/>
        </w:rPr>
        <w:t>人。单位管理的离退休人员</w:t>
      </w:r>
      <w:r>
        <w:rPr>
          <w:rFonts w:ascii="仿宋_GB2312" w:hAnsi="仿宋" w:eastAsia="仿宋_GB2312" w:cs="仿宋_GB2312"/>
          <w:sz w:val="32"/>
          <w:szCs w:val="32"/>
        </w:rPr>
        <w:t>10</w:t>
      </w:r>
      <w:r>
        <w:rPr>
          <w:rFonts w:hint="eastAsia" w:ascii="仿宋_GB2312" w:hAnsi="仿宋" w:eastAsia="仿宋_GB2312" w:cs="仿宋_GB2312"/>
          <w:sz w:val="32"/>
          <w:szCs w:val="32"/>
        </w:rPr>
        <w:t>人。</w:t>
      </w:r>
    </w:p>
    <w:p w14:paraId="4C11A06B">
      <w:pPr>
        <w:ind w:firstLine="640"/>
        <w:rPr>
          <w:rFonts w:ascii="方正小标宋简体" w:hAnsi="仿宋" w:eastAsia="方正小标宋简体" w:cs="仿宋_GB2312"/>
          <w:b/>
          <w:bCs/>
          <w:sz w:val="32"/>
          <w:szCs w:val="32"/>
        </w:rPr>
      </w:pPr>
      <w:r>
        <w:rPr>
          <w:rFonts w:hint="eastAsia" w:ascii="方正小标宋简体" w:hAnsi="仿宋" w:eastAsia="方正小标宋简体" w:cs="仿宋_GB2312"/>
          <w:b/>
          <w:bCs/>
          <w:sz w:val="32"/>
          <w:szCs w:val="32"/>
        </w:rPr>
        <w:t>五、部门决算收支情况说明</w:t>
      </w:r>
    </w:p>
    <w:p w14:paraId="027E0622">
      <w:pPr>
        <w:spacing w:line="560" w:lineRule="exact"/>
        <w:ind w:firstLine="723" w:firstLineChars="225"/>
        <w:rPr>
          <w:rFonts w:ascii="仿宋" w:hAnsi="仿宋" w:eastAsia="仿宋"/>
          <w:b/>
          <w:sz w:val="32"/>
          <w:szCs w:val="32"/>
        </w:rPr>
      </w:pPr>
      <w:r>
        <w:rPr>
          <w:rFonts w:hint="eastAsia" w:ascii="仿宋" w:hAnsi="仿宋" w:eastAsia="仿宋"/>
          <w:b/>
          <w:sz w:val="32"/>
          <w:szCs w:val="32"/>
        </w:rPr>
        <w:t>（一）</w:t>
      </w:r>
      <w:r>
        <w:rPr>
          <w:rFonts w:ascii="仿宋" w:hAnsi="仿宋" w:eastAsia="仿宋"/>
          <w:b/>
          <w:sz w:val="32"/>
          <w:szCs w:val="32"/>
        </w:rPr>
        <w:t>2017</w:t>
      </w:r>
      <w:r>
        <w:rPr>
          <w:rFonts w:hint="eastAsia" w:ascii="仿宋" w:hAnsi="仿宋" w:eastAsia="仿宋"/>
          <w:b/>
          <w:sz w:val="32"/>
          <w:szCs w:val="32"/>
        </w:rPr>
        <w:t>年度收入支出总体情况说明</w:t>
      </w:r>
    </w:p>
    <w:p w14:paraId="6579BE53">
      <w:pPr>
        <w:spacing w:line="560" w:lineRule="exact"/>
        <w:ind w:firstLine="720" w:firstLineChars="225"/>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、本年度收入支出总</w:t>
      </w:r>
      <w:r>
        <w:rPr>
          <w:rFonts w:hint="eastAsia" w:ascii="仿宋_GB2312" w:hAnsi="仿宋" w:eastAsia="仿宋_GB2312"/>
          <w:sz w:val="32"/>
          <w:szCs w:val="32"/>
          <w:lang w:eastAsia="zh-CN"/>
        </w:rPr>
        <w:t>体</w:t>
      </w:r>
      <w:r>
        <w:rPr>
          <w:rFonts w:hint="eastAsia" w:ascii="仿宋_GB2312" w:hAnsi="仿宋" w:eastAsia="仿宋_GB2312"/>
          <w:sz w:val="32"/>
          <w:szCs w:val="32"/>
        </w:rPr>
        <w:t>情况</w:t>
      </w:r>
    </w:p>
    <w:p w14:paraId="5ACE5ECB">
      <w:pPr>
        <w:spacing w:line="560" w:lineRule="exact"/>
        <w:rPr>
          <w:rFonts w:ascii="仿宋_GB2312" w:hAnsi="仿宋_GB2312" w:eastAsia="仿宋_GB2312" w:cs="仿宋_GB2312"/>
          <w:sz w:val="32"/>
          <w:szCs w:val="32"/>
        </w:rPr>
      </w:pPr>
      <w:r>
        <w:rPr>
          <w:rFonts w:ascii="仿宋_GB2312" w:hAnsi="仿宋" w:eastAsia="仿宋_GB2312"/>
          <w:sz w:val="32"/>
          <w:szCs w:val="32"/>
        </w:rPr>
        <w:t xml:space="preserve">     2017</w:t>
      </w:r>
      <w:r>
        <w:rPr>
          <w:rFonts w:hint="eastAsia" w:ascii="仿宋_GB2312" w:hAnsi="仿宋" w:eastAsia="仿宋_GB2312"/>
          <w:sz w:val="32"/>
          <w:szCs w:val="32"/>
        </w:rPr>
        <w:t>年度本年收入合计</w:t>
      </w:r>
      <w:r>
        <w:rPr>
          <w:rFonts w:ascii="仿宋_GB2312" w:hAnsi="仿宋" w:eastAsia="仿宋_GB2312"/>
          <w:sz w:val="32"/>
          <w:szCs w:val="32"/>
        </w:rPr>
        <w:t>179.12</w:t>
      </w:r>
      <w:r>
        <w:rPr>
          <w:rFonts w:hint="eastAsia" w:ascii="仿宋_GB2312" w:hAnsi="仿宋" w:eastAsia="仿宋_GB2312"/>
          <w:sz w:val="32"/>
          <w:szCs w:val="32"/>
        </w:rPr>
        <w:t>万元，其中财政拨款收入</w:t>
      </w:r>
      <w:r>
        <w:rPr>
          <w:rFonts w:ascii="仿宋_GB2312" w:hAnsi="仿宋" w:eastAsia="仿宋_GB2312"/>
          <w:sz w:val="32"/>
          <w:szCs w:val="32"/>
        </w:rPr>
        <w:t>179.12</w:t>
      </w:r>
      <w:r>
        <w:rPr>
          <w:rFonts w:hint="eastAsia" w:ascii="仿宋_GB2312" w:hAnsi="仿宋" w:eastAsia="仿宋_GB2312"/>
          <w:sz w:val="32"/>
          <w:szCs w:val="32"/>
        </w:rPr>
        <w:t>万元，</w:t>
      </w:r>
      <w:r>
        <w:rPr>
          <w:rFonts w:hint="eastAsia" w:ascii="仿宋_GB2312" w:hAnsi="仿宋" w:eastAsia="仿宋_GB2312"/>
          <w:color w:val="000000"/>
          <w:sz w:val="32"/>
          <w:szCs w:val="32"/>
        </w:rPr>
        <w:t>较上年减少</w:t>
      </w:r>
      <w:r>
        <w:rPr>
          <w:rFonts w:ascii="仿宋_GB2312" w:hAnsi="仿宋_GB2312" w:eastAsia="仿宋_GB2312" w:cs="仿宋_GB2312"/>
          <w:color w:val="000000"/>
          <w:sz w:val="32"/>
          <w:szCs w:val="32"/>
        </w:rPr>
        <w:t>41.77</w:t>
      </w:r>
      <w:r>
        <w:rPr>
          <w:rFonts w:hint="eastAsia" w:ascii="仿宋_GB2312" w:hAnsi="仿宋_GB2312" w:eastAsia="仿宋_GB2312" w:cs="仿宋_GB2312"/>
          <w:color w:val="000000"/>
          <w:sz w:val="32"/>
          <w:szCs w:val="32"/>
        </w:rPr>
        <w:t>万元，减少</w:t>
      </w:r>
      <w:r>
        <w:rPr>
          <w:rFonts w:ascii="仿宋_GB2312" w:hAnsi="华文仿宋" w:eastAsia="仿宋_GB2312"/>
          <w:color w:val="000000"/>
          <w:sz w:val="32"/>
          <w:szCs w:val="32"/>
        </w:rPr>
        <w:t>18.9%</w:t>
      </w:r>
      <w:r>
        <w:rPr>
          <w:rFonts w:hint="eastAsia" w:ascii="仿宋_GB2312" w:hAnsi="仿宋" w:eastAsia="仿宋_GB2312"/>
          <w:color w:val="000000"/>
          <w:sz w:val="32"/>
          <w:szCs w:val="32"/>
        </w:rPr>
        <w:t>，主要原因是</w:t>
      </w:r>
      <w:r>
        <w:rPr>
          <w:rFonts w:ascii="仿宋_GB2312" w:hAnsi="华文仿宋" w:eastAsia="仿宋_GB2312"/>
          <w:color w:val="000000"/>
          <w:sz w:val="32"/>
          <w:szCs w:val="32"/>
        </w:rPr>
        <w:t>7</w:t>
      </w:r>
      <w:r>
        <w:rPr>
          <w:rFonts w:hint="eastAsia" w:ascii="仿宋_GB2312" w:hAnsi="华文仿宋" w:eastAsia="仿宋_GB2312"/>
          <w:color w:val="000000"/>
          <w:sz w:val="32"/>
          <w:szCs w:val="32"/>
        </w:rPr>
        <w:t>月份以后，退休人员移交养老经办中心，财政拨款减少，收入减少</w:t>
      </w:r>
      <w:r>
        <w:rPr>
          <w:rFonts w:hint="eastAsia" w:ascii="仿宋_GB2312" w:hAnsi="仿宋" w:eastAsia="仿宋_GB2312"/>
          <w:color w:val="000000"/>
          <w:sz w:val="32"/>
          <w:szCs w:val="32"/>
        </w:rPr>
        <w:t>；</w:t>
      </w:r>
      <w:r>
        <w:rPr>
          <w:rFonts w:ascii="仿宋_GB2312" w:hAnsi="仿宋" w:eastAsia="仿宋_GB2312"/>
          <w:color w:val="000000"/>
          <w:sz w:val="32"/>
          <w:szCs w:val="32"/>
        </w:rPr>
        <w:t>2017</w:t>
      </w:r>
      <w:r>
        <w:rPr>
          <w:rFonts w:hint="eastAsia" w:ascii="仿宋_GB2312" w:hAnsi="仿宋" w:eastAsia="仿宋_GB2312"/>
          <w:color w:val="000000"/>
          <w:sz w:val="32"/>
          <w:szCs w:val="32"/>
        </w:rPr>
        <w:t>年度本年支出合计</w:t>
      </w:r>
      <w:r>
        <w:rPr>
          <w:rFonts w:ascii="仿宋_GB2312" w:hAnsi="仿宋" w:eastAsia="仿宋_GB2312"/>
          <w:color w:val="000000"/>
          <w:sz w:val="32"/>
          <w:szCs w:val="32"/>
        </w:rPr>
        <w:t>188.75</w:t>
      </w:r>
      <w:r>
        <w:rPr>
          <w:rFonts w:hint="eastAsia" w:ascii="仿宋_GB2312" w:hAnsi="仿宋" w:eastAsia="仿宋_GB2312"/>
          <w:color w:val="000000"/>
          <w:sz w:val="32"/>
          <w:szCs w:val="32"/>
        </w:rPr>
        <w:t>万元，</w:t>
      </w:r>
      <w:r>
        <w:rPr>
          <w:rFonts w:hint="eastAsia" w:ascii="仿宋_GB2312" w:hAnsi="仿宋_GB2312" w:eastAsia="仿宋_GB2312" w:cs="仿宋_GB2312"/>
          <w:color w:val="000000"/>
          <w:sz w:val="32"/>
          <w:szCs w:val="32"/>
        </w:rPr>
        <w:t>较</w:t>
      </w:r>
      <w:r>
        <w:rPr>
          <w:rFonts w:ascii="仿宋_GB2312" w:hAnsi="仿宋_GB2312" w:eastAsia="仿宋_GB2312" w:cs="仿宋_GB2312"/>
          <w:color w:val="000000"/>
          <w:sz w:val="32"/>
          <w:szCs w:val="32"/>
        </w:rPr>
        <w:t>2016</w:t>
      </w:r>
      <w:r>
        <w:rPr>
          <w:rFonts w:hint="eastAsia" w:ascii="仿宋_GB2312" w:hAnsi="仿宋_GB2312" w:eastAsia="仿宋_GB2312" w:cs="仿宋_GB2312"/>
          <w:sz w:val="32"/>
          <w:szCs w:val="32"/>
        </w:rPr>
        <w:t>年度减少</w:t>
      </w:r>
      <w:r>
        <w:rPr>
          <w:rFonts w:ascii="仿宋_GB2312" w:hAnsi="仿宋_GB2312" w:eastAsia="仿宋_GB2312" w:cs="仿宋_GB2312"/>
          <w:sz w:val="32"/>
          <w:szCs w:val="32"/>
        </w:rPr>
        <w:t>257.46</w:t>
      </w:r>
      <w:r>
        <w:rPr>
          <w:rFonts w:hint="eastAsia" w:ascii="仿宋_GB2312" w:hAnsi="仿宋_GB2312" w:eastAsia="仿宋_GB2312" w:cs="仿宋_GB2312"/>
          <w:sz w:val="32"/>
          <w:szCs w:val="32"/>
        </w:rPr>
        <w:t>万元，减少</w:t>
      </w:r>
      <w:r>
        <w:rPr>
          <w:rFonts w:ascii="仿宋_GB2312" w:hAnsi="华文仿宋" w:eastAsia="仿宋_GB2312"/>
          <w:sz w:val="32"/>
          <w:szCs w:val="32"/>
        </w:rPr>
        <w:t>27%</w:t>
      </w:r>
      <w:r>
        <w:rPr>
          <w:rFonts w:hint="eastAsia" w:ascii="仿宋_GB2312" w:hAnsi="华文仿宋" w:eastAsia="仿宋_GB2312"/>
          <w:sz w:val="32"/>
          <w:szCs w:val="32"/>
        </w:rPr>
        <w:t>，主要原因是</w:t>
      </w:r>
      <w:r>
        <w:rPr>
          <w:rFonts w:ascii="仿宋_GB2312" w:hAnsi="华文仿宋" w:eastAsia="仿宋_GB2312"/>
          <w:sz w:val="32"/>
          <w:szCs w:val="32"/>
        </w:rPr>
        <w:t>7</w:t>
      </w:r>
      <w:r>
        <w:rPr>
          <w:rFonts w:hint="eastAsia" w:ascii="仿宋_GB2312" w:hAnsi="华文仿宋" w:eastAsia="仿宋_GB2312"/>
          <w:sz w:val="32"/>
          <w:szCs w:val="32"/>
        </w:rPr>
        <w:t>月份以后，退休人员移交养老经办中心，财政拨款减少，收入减少。</w:t>
      </w:r>
    </w:p>
    <w:p w14:paraId="45719C26">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、本年度收入构成情况</w:t>
      </w:r>
    </w:p>
    <w:p w14:paraId="6895CAB9">
      <w:pPr>
        <w:spacing w:line="560" w:lineRule="exact"/>
        <w:ind w:firstLine="640" w:firstLineChars="200"/>
        <w:rPr>
          <w:rFonts w:ascii="仿宋_GB2312" w:eastAsia="仿宋_GB2312"/>
          <w:sz w:val="32"/>
          <w:szCs w:val="32"/>
        </w:rPr>
      </w:pPr>
      <w:r>
        <w:rPr>
          <w:rFonts w:ascii="仿宋_GB2312" w:eastAsia="仿宋_GB2312"/>
          <w:sz w:val="32"/>
          <w:szCs w:val="32"/>
        </w:rPr>
        <w:t>2017</w:t>
      </w:r>
      <w:r>
        <w:rPr>
          <w:rFonts w:hint="eastAsia" w:ascii="仿宋_GB2312" w:eastAsia="仿宋_GB2312"/>
          <w:sz w:val="32"/>
          <w:szCs w:val="32"/>
        </w:rPr>
        <w:t>年度本年收入合计</w:t>
      </w:r>
      <w:r>
        <w:rPr>
          <w:rFonts w:ascii="仿宋_GB2312" w:hAnsi="仿宋" w:eastAsia="仿宋_GB2312"/>
          <w:sz w:val="32"/>
          <w:szCs w:val="32"/>
        </w:rPr>
        <w:t>179.12</w:t>
      </w:r>
      <w:r>
        <w:rPr>
          <w:rFonts w:hint="eastAsia" w:ascii="仿宋_GB2312" w:eastAsia="仿宋_GB2312"/>
          <w:sz w:val="32"/>
          <w:szCs w:val="32"/>
        </w:rPr>
        <w:t>万元，其中</w:t>
      </w:r>
      <w:r>
        <w:rPr>
          <w:rFonts w:ascii="仿宋_GB2312" w:eastAsia="仿宋_GB2312"/>
          <w:sz w:val="32"/>
          <w:szCs w:val="32"/>
        </w:rPr>
        <w:t>:</w:t>
      </w:r>
      <w:r>
        <w:rPr>
          <w:rFonts w:hint="eastAsia" w:ascii="仿宋_GB2312" w:eastAsia="仿宋_GB2312"/>
          <w:sz w:val="32"/>
          <w:szCs w:val="32"/>
        </w:rPr>
        <w:t>财政拨款</w:t>
      </w:r>
      <w:r>
        <w:rPr>
          <w:rFonts w:ascii="仿宋_GB2312" w:hAnsi="仿宋" w:eastAsia="仿宋_GB2312"/>
          <w:sz w:val="32"/>
          <w:szCs w:val="32"/>
        </w:rPr>
        <w:t>179.12</w:t>
      </w:r>
      <w:r>
        <w:rPr>
          <w:rFonts w:ascii="仿宋_GB2312" w:eastAsia="仿宋_GB2312"/>
          <w:sz w:val="32"/>
          <w:szCs w:val="32"/>
        </w:rPr>
        <w:t xml:space="preserve"> </w:t>
      </w:r>
      <w:r>
        <w:rPr>
          <w:rFonts w:hint="eastAsia" w:ascii="仿宋_GB2312" w:eastAsia="仿宋_GB2312"/>
          <w:sz w:val="32"/>
          <w:szCs w:val="32"/>
        </w:rPr>
        <w:t>万元，占总收入的</w:t>
      </w:r>
      <w:r>
        <w:rPr>
          <w:rFonts w:ascii="仿宋_GB2312" w:eastAsia="仿宋_GB2312"/>
          <w:sz w:val="32"/>
          <w:szCs w:val="32"/>
        </w:rPr>
        <w:t xml:space="preserve"> 100%</w:t>
      </w:r>
      <w:r>
        <w:rPr>
          <w:rFonts w:hint="eastAsia" w:ascii="仿宋_GB2312" w:eastAsia="仿宋_GB2312"/>
          <w:sz w:val="32"/>
          <w:szCs w:val="32"/>
        </w:rPr>
        <w:t>，均为</w:t>
      </w:r>
      <w:r>
        <w:rPr>
          <w:rFonts w:hint="eastAsia" w:ascii="仿宋_GB2312" w:hAnsi="仿宋" w:eastAsia="仿宋_GB2312" w:cs="宋体"/>
          <w:sz w:val="32"/>
          <w:szCs w:val="32"/>
        </w:rPr>
        <w:t>一般</w:t>
      </w:r>
      <w:r>
        <w:rPr>
          <w:rFonts w:hint="eastAsia" w:ascii="仿宋_GB2312" w:eastAsia="仿宋_GB2312"/>
          <w:sz w:val="32"/>
          <w:szCs w:val="32"/>
        </w:rPr>
        <w:t>公共预算财政拨款收入。</w:t>
      </w:r>
    </w:p>
    <w:p w14:paraId="3746F2F0">
      <w:pPr>
        <w:spacing w:line="560" w:lineRule="exact"/>
        <w:ind w:firstLine="720" w:firstLineChars="225"/>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、本年支出构成情况</w:t>
      </w:r>
    </w:p>
    <w:p w14:paraId="4FAB609B">
      <w:pPr>
        <w:spacing w:line="560" w:lineRule="exact"/>
        <w:ind w:firstLine="803" w:firstLineChars="251"/>
        <w:rPr>
          <w:rFonts w:ascii="仿宋_GB2312" w:eastAsia="仿宋_GB2312"/>
          <w:sz w:val="32"/>
          <w:szCs w:val="32"/>
        </w:rPr>
      </w:pPr>
      <w:r>
        <w:rPr>
          <w:rFonts w:ascii="仿宋_GB2312" w:eastAsia="仿宋_GB2312"/>
          <w:sz w:val="32"/>
          <w:szCs w:val="32"/>
        </w:rPr>
        <w:t>2017</w:t>
      </w:r>
      <w:r>
        <w:rPr>
          <w:rFonts w:hint="eastAsia" w:ascii="仿宋_GB2312" w:eastAsia="仿宋_GB2312"/>
          <w:sz w:val="32"/>
          <w:szCs w:val="32"/>
        </w:rPr>
        <w:t>年度本年支出合计</w:t>
      </w:r>
      <w:r>
        <w:rPr>
          <w:rFonts w:ascii="仿宋_GB2312" w:eastAsia="仿宋_GB2312"/>
          <w:sz w:val="32"/>
          <w:szCs w:val="32"/>
        </w:rPr>
        <w:t>188.75</w:t>
      </w:r>
      <w:r>
        <w:rPr>
          <w:rFonts w:hint="eastAsia" w:ascii="仿宋_GB2312" w:eastAsia="仿宋_GB2312"/>
          <w:sz w:val="32"/>
          <w:szCs w:val="32"/>
        </w:rPr>
        <w:t>万元，包括：</w:t>
      </w:r>
    </w:p>
    <w:p w14:paraId="55F139DF">
      <w:pPr>
        <w:spacing w:line="560" w:lineRule="exact"/>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1</w:t>
      </w:r>
      <w:r>
        <w:rPr>
          <w:rFonts w:hint="eastAsia" w:ascii="仿宋_GB2312" w:eastAsia="仿宋_GB2312"/>
          <w:sz w:val="32"/>
          <w:szCs w:val="32"/>
        </w:rPr>
        <w:t>）基本支出</w:t>
      </w:r>
      <w:r>
        <w:rPr>
          <w:rFonts w:ascii="仿宋_GB2312" w:eastAsia="仿宋_GB2312"/>
          <w:sz w:val="32"/>
          <w:szCs w:val="32"/>
        </w:rPr>
        <w:t>149.12</w:t>
      </w:r>
      <w:r>
        <w:rPr>
          <w:rFonts w:hint="eastAsia" w:ascii="仿宋_GB2312" w:eastAsia="仿宋_GB2312"/>
          <w:sz w:val="32"/>
          <w:szCs w:val="32"/>
        </w:rPr>
        <w:t>万元，其中：人员经费</w:t>
      </w:r>
      <w:r>
        <w:rPr>
          <w:rFonts w:ascii="仿宋_GB2312" w:eastAsia="仿宋_GB2312"/>
          <w:sz w:val="32"/>
          <w:szCs w:val="32"/>
        </w:rPr>
        <w:t>139.48</w:t>
      </w:r>
      <w:r>
        <w:rPr>
          <w:rFonts w:hint="eastAsia" w:ascii="仿宋_GB2312" w:eastAsia="仿宋_GB2312"/>
          <w:sz w:val="32"/>
          <w:szCs w:val="32"/>
        </w:rPr>
        <w:t>万元，公用经费</w:t>
      </w:r>
      <w:r>
        <w:rPr>
          <w:rFonts w:ascii="仿宋_GB2312" w:eastAsia="仿宋_GB2312"/>
          <w:sz w:val="32"/>
          <w:szCs w:val="32"/>
        </w:rPr>
        <w:t>9.64</w:t>
      </w:r>
      <w:r>
        <w:rPr>
          <w:rFonts w:hint="eastAsia" w:ascii="仿宋_GB2312" w:eastAsia="仿宋_GB2312"/>
          <w:sz w:val="32"/>
          <w:szCs w:val="32"/>
        </w:rPr>
        <w:t>万元。基本支出占总支出的</w:t>
      </w:r>
      <w:r>
        <w:rPr>
          <w:rFonts w:ascii="仿宋_GB2312" w:eastAsia="仿宋_GB2312"/>
          <w:sz w:val="32"/>
          <w:szCs w:val="32"/>
        </w:rPr>
        <w:t>79%</w:t>
      </w:r>
      <w:r>
        <w:rPr>
          <w:rFonts w:hint="eastAsia" w:ascii="仿宋_GB2312" w:eastAsia="仿宋_GB2312"/>
          <w:sz w:val="32"/>
          <w:szCs w:val="32"/>
        </w:rPr>
        <w:t>，主要是为保障对拘押收教机构管理正常运转、完成日常工作任务而发生的各项支出。</w:t>
      </w:r>
    </w:p>
    <w:p w14:paraId="5291AC01">
      <w:pPr>
        <w:spacing w:line="560" w:lineRule="exact"/>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）项目支出</w:t>
      </w:r>
      <w:r>
        <w:rPr>
          <w:rFonts w:ascii="仿宋_GB2312" w:eastAsia="仿宋_GB2312"/>
          <w:sz w:val="32"/>
          <w:szCs w:val="32"/>
        </w:rPr>
        <w:t>39.63</w:t>
      </w:r>
      <w:r>
        <w:rPr>
          <w:rFonts w:hint="eastAsia" w:ascii="仿宋_GB2312" w:eastAsia="仿宋_GB2312"/>
          <w:sz w:val="32"/>
          <w:szCs w:val="32"/>
        </w:rPr>
        <w:t>万元，项目支出占总支出的</w:t>
      </w:r>
      <w:r>
        <w:rPr>
          <w:rFonts w:ascii="仿宋_GB2312" w:eastAsia="仿宋_GB2312"/>
          <w:sz w:val="32"/>
          <w:szCs w:val="32"/>
        </w:rPr>
        <w:t>21%</w:t>
      </w:r>
      <w:r>
        <w:rPr>
          <w:rFonts w:hint="eastAsia" w:ascii="仿宋_GB2312" w:eastAsia="仿宋_GB2312"/>
          <w:sz w:val="32"/>
          <w:szCs w:val="32"/>
        </w:rPr>
        <w:t>，主要是为完成特定工作任务或事业发展目标，在基本支出之外发生的支出，包括人犯给养、生活补助、医疗费共计</w:t>
      </w:r>
      <w:r>
        <w:rPr>
          <w:rFonts w:ascii="仿宋_GB2312" w:eastAsia="仿宋_GB2312"/>
          <w:sz w:val="32"/>
          <w:szCs w:val="32"/>
        </w:rPr>
        <w:t>39.63</w:t>
      </w:r>
      <w:r>
        <w:rPr>
          <w:rFonts w:hint="eastAsia" w:ascii="仿宋_GB2312" w:eastAsia="仿宋_GB2312"/>
          <w:sz w:val="32"/>
          <w:szCs w:val="32"/>
        </w:rPr>
        <w:t>万元。</w:t>
      </w:r>
    </w:p>
    <w:p w14:paraId="3A8A2CFF">
      <w:pPr>
        <w:spacing w:line="360" w:lineRule="auto"/>
        <w:ind w:firstLine="720" w:firstLineChars="225"/>
        <w:rPr>
          <w:rFonts w:ascii="仿宋_GB2312" w:eastAsia="仿宋_GB2312"/>
          <w:sz w:val="32"/>
          <w:szCs w:val="32"/>
        </w:rPr>
      </w:pPr>
    </w:p>
    <w:tbl>
      <w:tblPr>
        <w:tblStyle w:val="6"/>
        <w:tblW w:w="88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8"/>
        <w:gridCol w:w="1646"/>
        <w:gridCol w:w="846"/>
        <w:gridCol w:w="1062"/>
        <w:gridCol w:w="1046"/>
        <w:gridCol w:w="1105"/>
        <w:gridCol w:w="308"/>
      </w:tblGrid>
      <w:tr w14:paraId="6A2B9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14:paraId="6594544F">
            <w:pPr>
              <w:spacing w:line="360" w:lineRule="auto"/>
              <w:rPr>
                <w:rFonts w:ascii="仿宋" w:hAnsi="仿宋" w:eastAsia="仿宋"/>
                <w:sz w:val="18"/>
                <w:szCs w:val="18"/>
              </w:rPr>
            </w:pPr>
            <w:r>
              <w:rPr>
                <w:rFonts w:hint="eastAsia" w:ascii="仿宋" w:hAnsi="仿宋" w:eastAsia="仿宋"/>
                <w:sz w:val="18"/>
                <w:szCs w:val="18"/>
              </w:rPr>
              <w:t>科目名称</w:t>
            </w:r>
          </w:p>
        </w:tc>
        <w:tc>
          <w:tcPr>
            <w:tcW w:w="1646" w:type="dxa"/>
          </w:tcPr>
          <w:p w14:paraId="65B45EDD">
            <w:pPr>
              <w:spacing w:line="360" w:lineRule="auto"/>
              <w:rPr>
                <w:rFonts w:ascii="仿宋" w:hAnsi="仿宋" w:eastAsia="仿宋"/>
                <w:sz w:val="18"/>
                <w:szCs w:val="18"/>
              </w:rPr>
            </w:pPr>
            <w:r>
              <w:rPr>
                <w:rFonts w:hint="eastAsia" w:ascii="仿宋" w:hAnsi="仿宋" w:eastAsia="仿宋"/>
                <w:sz w:val="18"/>
                <w:szCs w:val="18"/>
              </w:rPr>
              <w:t>本年度支出总计</w:t>
            </w:r>
          </w:p>
        </w:tc>
        <w:tc>
          <w:tcPr>
            <w:tcW w:w="2954" w:type="dxa"/>
            <w:gridSpan w:val="3"/>
          </w:tcPr>
          <w:p w14:paraId="08C0F3F2">
            <w:pPr>
              <w:spacing w:line="360" w:lineRule="auto"/>
              <w:ind w:firstLine="1080" w:firstLineChars="600"/>
              <w:rPr>
                <w:rFonts w:ascii="仿宋" w:hAnsi="仿宋" w:eastAsia="仿宋"/>
                <w:sz w:val="18"/>
                <w:szCs w:val="18"/>
              </w:rPr>
            </w:pPr>
            <w:r>
              <w:rPr>
                <w:rFonts w:hint="eastAsia" w:ascii="仿宋" w:hAnsi="仿宋" w:eastAsia="仿宋"/>
                <w:sz w:val="18"/>
                <w:szCs w:val="18"/>
              </w:rPr>
              <w:t>基本支出</w:t>
            </w:r>
            <w:r>
              <w:rPr>
                <w:rFonts w:ascii="仿宋" w:hAnsi="仿宋" w:eastAsia="仿宋"/>
                <w:sz w:val="18"/>
                <w:szCs w:val="18"/>
              </w:rPr>
              <w:t xml:space="preserve">   </w:t>
            </w:r>
          </w:p>
        </w:tc>
        <w:tc>
          <w:tcPr>
            <w:tcW w:w="1105" w:type="dxa"/>
            <w:vMerge w:val="restart"/>
          </w:tcPr>
          <w:p w14:paraId="2B546CC0">
            <w:pPr>
              <w:spacing w:line="360" w:lineRule="auto"/>
              <w:rPr>
                <w:rFonts w:ascii="仿宋" w:hAnsi="仿宋" w:eastAsia="仿宋"/>
                <w:sz w:val="18"/>
                <w:szCs w:val="18"/>
              </w:rPr>
            </w:pPr>
            <w:r>
              <w:rPr>
                <w:rFonts w:hint="eastAsia" w:ascii="仿宋" w:hAnsi="仿宋" w:eastAsia="仿宋"/>
                <w:sz w:val="18"/>
                <w:szCs w:val="18"/>
              </w:rPr>
              <w:t>项目支出</w:t>
            </w:r>
          </w:p>
        </w:tc>
        <w:tc>
          <w:tcPr>
            <w:tcW w:w="308" w:type="dxa"/>
            <w:vMerge w:val="restart"/>
            <w:tcBorders>
              <w:top w:val="nil"/>
              <w:right w:val="nil"/>
            </w:tcBorders>
          </w:tcPr>
          <w:p w14:paraId="6BB7FBB6">
            <w:pPr>
              <w:spacing w:line="360" w:lineRule="auto"/>
              <w:rPr>
                <w:rFonts w:ascii="仿宋" w:hAnsi="仿宋" w:eastAsia="仿宋"/>
                <w:szCs w:val="21"/>
              </w:rPr>
            </w:pPr>
          </w:p>
        </w:tc>
      </w:tr>
      <w:tr w14:paraId="286CD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14:paraId="0E0053C9">
            <w:pPr>
              <w:spacing w:line="360" w:lineRule="auto"/>
              <w:rPr>
                <w:rFonts w:ascii="仿宋" w:hAnsi="仿宋" w:eastAsia="仿宋"/>
                <w:sz w:val="18"/>
                <w:szCs w:val="18"/>
              </w:rPr>
            </w:pPr>
            <w:r>
              <w:rPr>
                <w:rFonts w:hint="eastAsia" w:ascii="仿宋" w:hAnsi="仿宋" w:eastAsia="仿宋"/>
                <w:sz w:val="18"/>
                <w:szCs w:val="18"/>
              </w:rPr>
              <w:t>合计</w:t>
            </w:r>
          </w:p>
        </w:tc>
        <w:tc>
          <w:tcPr>
            <w:tcW w:w="1646" w:type="dxa"/>
          </w:tcPr>
          <w:p w14:paraId="37325197">
            <w:pPr>
              <w:spacing w:line="360" w:lineRule="auto"/>
              <w:rPr>
                <w:rFonts w:ascii="仿宋" w:hAnsi="仿宋" w:eastAsia="仿宋"/>
                <w:sz w:val="18"/>
                <w:szCs w:val="18"/>
              </w:rPr>
            </w:pPr>
            <w:r>
              <w:rPr>
                <w:rFonts w:ascii="仿宋" w:hAnsi="仿宋" w:eastAsia="仿宋"/>
                <w:sz w:val="18"/>
                <w:szCs w:val="18"/>
              </w:rPr>
              <w:t>188.75</w:t>
            </w:r>
          </w:p>
        </w:tc>
        <w:tc>
          <w:tcPr>
            <w:tcW w:w="846" w:type="dxa"/>
          </w:tcPr>
          <w:p w14:paraId="12B1F0B0">
            <w:pPr>
              <w:spacing w:line="360" w:lineRule="auto"/>
              <w:rPr>
                <w:rFonts w:ascii="仿宋" w:hAnsi="仿宋" w:eastAsia="仿宋"/>
                <w:sz w:val="18"/>
                <w:szCs w:val="18"/>
              </w:rPr>
            </w:pPr>
            <w:r>
              <w:rPr>
                <w:rFonts w:hint="eastAsia" w:ascii="仿宋" w:hAnsi="仿宋" w:eastAsia="仿宋"/>
                <w:sz w:val="18"/>
                <w:szCs w:val="18"/>
              </w:rPr>
              <w:t>小计</w:t>
            </w:r>
          </w:p>
        </w:tc>
        <w:tc>
          <w:tcPr>
            <w:tcW w:w="1062" w:type="dxa"/>
          </w:tcPr>
          <w:p w14:paraId="5BB094FD">
            <w:pPr>
              <w:spacing w:line="360" w:lineRule="auto"/>
              <w:rPr>
                <w:rFonts w:ascii="仿宋" w:hAnsi="仿宋" w:eastAsia="仿宋"/>
                <w:sz w:val="18"/>
                <w:szCs w:val="18"/>
              </w:rPr>
            </w:pPr>
            <w:r>
              <w:rPr>
                <w:rFonts w:hint="eastAsia" w:ascii="仿宋" w:hAnsi="仿宋" w:eastAsia="仿宋"/>
                <w:sz w:val="18"/>
                <w:szCs w:val="18"/>
              </w:rPr>
              <w:t>人员经费</w:t>
            </w:r>
          </w:p>
        </w:tc>
        <w:tc>
          <w:tcPr>
            <w:tcW w:w="1046" w:type="dxa"/>
          </w:tcPr>
          <w:p w14:paraId="09A368D4">
            <w:pPr>
              <w:spacing w:line="360" w:lineRule="auto"/>
              <w:rPr>
                <w:rFonts w:ascii="仿宋" w:hAnsi="仿宋" w:eastAsia="仿宋"/>
                <w:sz w:val="18"/>
                <w:szCs w:val="18"/>
              </w:rPr>
            </w:pPr>
            <w:r>
              <w:rPr>
                <w:rFonts w:hint="eastAsia" w:ascii="仿宋" w:hAnsi="仿宋" w:eastAsia="仿宋"/>
                <w:sz w:val="18"/>
                <w:szCs w:val="18"/>
              </w:rPr>
              <w:t>公用经费</w:t>
            </w:r>
          </w:p>
        </w:tc>
        <w:tc>
          <w:tcPr>
            <w:tcW w:w="1105" w:type="dxa"/>
            <w:vMerge w:val="continue"/>
          </w:tcPr>
          <w:p w14:paraId="2E8DC536">
            <w:pPr>
              <w:spacing w:line="360" w:lineRule="auto"/>
              <w:rPr>
                <w:rFonts w:ascii="仿宋" w:hAnsi="仿宋" w:eastAsia="仿宋"/>
                <w:sz w:val="18"/>
                <w:szCs w:val="18"/>
              </w:rPr>
            </w:pPr>
          </w:p>
        </w:tc>
        <w:tc>
          <w:tcPr>
            <w:tcW w:w="308" w:type="dxa"/>
            <w:vMerge w:val="continue"/>
            <w:tcBorders>
              <w:right w:val="nil"/>
            </w:tcBorders>
          </w:tcPr>
          <w:p w14:paraId="09DE5A3E">
            <w:pPr>
              <w:spacing w:line="360" w:lineRule="auto"/>
              <w:rPr>
                <w:rFonts w:ascii="仿宋" w:hAnsi="仿宋" w:eastAsia="仿宋"/>
                <w:szCs w:val="21"/>
              </w:rPr>
            </w:pPr>
          </w:p>
        </w:tc>
      </w:tr>
      <w:tr w14:paraId="6511E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14:paraId="5E62C0B8">
            <w:pPr>
              <w:spacing w:line="360" w:lineRule="auto"/>
              <w:rPr>
                <w:rFonts w:ascii="仿宋" w:hAnsi="仿宋" w:eastAsia="仿宋"/>
                <w:sz w:val="18"/>
                <w:szCs w:val="18"/>
              </w:rPr>
            </w:pPr>
            <w:r>
              <w:rPr>
                <w:rFonts w:hint="eastAsia" w:ascii="仿宋" w:hAnsi="仿宋" w:eastAsia="仿宋"/>
                <w:sz w:val="18"/>
                <w:szCs w:val="18"/>
              </w:rPr>
              <w:t>公安</w:t>
            </w:r>
          </w:p>
        </w:tc>
        <w:tc>
          <w:tcPr>
            <w:tcW w:w="1646" w:type="dxa"/>
          </w:tcPr>
          <w:p w14:paraId="4E51823D">
            <w:pPr>
              <w:spacing w:line="360" w:lineRule="auto"/>
              <w:rPr>
                <w:rFonts w:ascii="仿宋" w:hAnsi="仿宋" w:eastAsia="仿宋"/>
                <w:sz w:val="18"/>
                <w:szCs w:val="18"/>
              </w:rPr>
            </w:pPr>
            <w:r>
              <w:rPr>
                <w:rFonts w:ascii="仿宋" w:hAnsi="仿宋" w:eastAsia="仿宋"/>
                <w:sz w:val="18"/>
                <w:szCs w:val="18"/>
              </w:rPr>
              <w:t>188.75</w:t>
            </w:r>
          </w:p>
        </w:tc>
        <w:tc>
          <w:tcPr>
            <w:tcW w:w="846" w:type="dxa"/>
          </w:tcPr>
          <w:p w14:paraId="21B7644D">
            <w:pPr>
              <w:spacing w:line="360" w:lineRule="auto"/>
              <w:rPr>
                <w:rFonts w:ascii="仿宋" w:hAnsi="仿宋" w:eastAsia="仿宋"/>
                <w:sz w:val="18"/>
                <w:szCs w:val="18"/>
              </w:rPr>
            </w:pPr>
            <w:r>
              <w:rPr>
                <w:rFonts w:ascii="仿宋" w:hAnsi="仿宋" w:eastAsia="仿宋"/>
                <w:sz w:val="18"/>
                <w:szCs w:val="18"/>
              </w:rPr>
              <w:t>149.12</w:t>
            </w:r>
          </w:p>
        </w:tc>
        <w:tc>
          <w:tcPr>
            <w:tcW w:w="1062" w:type="dxa"/>
          </w:tcPr>
          <w:p w14:paraId="36A5A3A4">
            <w:pPr>
              <w:spacing w:line="360" w:lineRule="auto"/>
              <w:rPr>
                <w:rFonts w:ascii="仿宋" w:hAnsi="仿宋" w:eastAsia="仿宋"/>
                <w:sz w:val="18"/>
                <w:szCs w:val="18"/>
              </w:rPr>
            </w:pPr>
            <w:r>
              <w:rPr>
                <w:rFonts w:ascii="仿宋" w:hAnsi="仿宋" w:eastAsia="仿宋"/>
                <w:sz w:val="18"/>
                <w:szCs w:val="18"/>
              </w:rPr>
              <w:t>139.48</w:t>
            </w:r>
          </w:p>
        </w:tc>
        <w:tc>
          <w:tcPr>
            <w:tcW w:w="1046" w:type="dxa"/>
          </w:tcPr>
          <w:p w14:paraId="356F8806">
            <w:pPr>
              <w:spacing w:line="360" w:lineRule="auto"/>
              <w:rPr>
                <w:rFonts w:ascii="仿宋" w:hAnsi="仿宋" w:eastAsia="仿宋"/>
                <w:sz w:val="18"/>
                <w:szCs w:val="18"/>
              </w:rPr>
            </w:pPr>
            <w:r>
              <w:rPr>
                <w:rFonts w:ascii="仿宋" w:hAnsi="仿宋" w:eastAsia="仿宋"/>
                <w:sz w:val="18"/>
                <w:szCs w:val="18"/>
              </w:rPr>
              <w:t>9.64</w:t>
            </w:r>
          </w:p>
        </w:tc>
        <w:tc>
          <w:tcPr>
            <w:tcW w:w="1105" w:type="dxa"/>
          </w:tcPr>
          <w:p w14:paraId="3106FBBA">
            <w:pPr>
              <w:spacing w:line="360" w:lineRule="auto"/>
              <w:rPr>
                <w:rFonts w:ascii="仿宋" w:hAnsi="仿宋" w:eastAsia="仿宋"/>
                <w:sz w:val="18"/>
                <w:szCs w:val="18"/>
              </w:rPr>
            </w:pPr>
            <w:r>
              <w:rPr>
                <w:rFonts w:ascii="仿宋" w:hAnsi="仿宋" w:eastAsia="仿宋"/>
                <w:sz w:val="18"/>
                <w:szCs w:val="18"/>
              </w:rPr>
              <w:t>39.63</w:t>
            </w:r>
          </w:p>
        </w:tc>
        <w:tc>
          <w:tcPr>
            <w:tcW w:w="308" w:type="dxa"/>
            <w:vMerge w:val="continue"/>
            <w:tcBorders>
              <w:right w:val="nil"/>
            </w:tcBorders>
          </w:tcPr>
          <w:p w14:paraId="2645F5D7">
            <w:pPr>
              <w:spacing w:line="360" w:lineRule="auto"/>
              <w:rPr>
                <w:rFonts w:ascii="仿宋" w:hAnsi="仿宋" w:eastAsia="仿宋"/>
                <w:szCs w:val="21"/>
              </w:rPr>
            </w:pPr>
          </w:p>
        </w:tc>
      </w:tr>
      <w:tr w14:paraId="48E61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14:paraId="6538B44E">
            <w:pPr>
              <w:spacing w:line="360" w:lineRule="auto"/>
              <w:rPr>
                <w:rFonts w:ascii="仿宋" w:hAnsi="仿宋" w:eastAsia="仿宋"/>
                <w:sz w:val="18"/>
                <w:szCs w:val="18"/>
              </w:rPr>
            </w:pPr>
            <w:r>
              <w:rPr>
                <w:rFonts w:hint="eastAsia" w:ascii="仿宋" w:hAnsi="仿宋" w:eastAsia="仿宋"/>
                <w:sz w:val="18"/>
                <w:szCs w:val="18"/>
              </w:rPr>
              <w:t>行政运行（</w:t>
            </w:r>
            <w:r>
              <w:rPr>
                <w:rFonts w:ascii="仿宋" w:hAnsi="仿宋" w:eastAsia="仿宋"/>
                <w:sz w:val="18"/>
                <w:szCs w:val="18"/>
              </w:rPr>
              <w:t>2040101</w:t>
            </w:r>
            <w:r>
              <w:rPr>
                <w:rFonts w:hint="eastAsia" w:ascii="仿宋" w:hAnsi="仿宋" w:eastAsia="仿宋"/>
                <w:sz w:val="18"/>
                <w:szCs w:val="18"/>
              </w:rPr>
              <w:t>）</w:t>
            </w:r>
          </w:p>
        </w:tc>
        <w:tc>
          <w:tcPr>
            <w:tcW w:w="1646" w:type="dxa"/>
          </w:tcPr>
          <w:p w14:paraId="52CF15BB">
            <w:pPr>
              <w:spacing w:line="360" w:lineRule="auto"/>
              <w:rPr>
                <w:rFonts w:ascii="仿宋" w:hAnsi="仿宋" w:eastAsia="仿宋"/>
                <w:sz w:val="18"/>
                <w:szCs w:val="18"/>
              </w:rPr>
            </w:pPr>
            <w:r>
              <w:rPr>
                <w:rFonts w:ascii="仿宋" w:hAnsi="仿宋" w:eastAsia="仿宋"/>
                <w:sz w:val="18"/>
                <w:szCs w:val="18"/>
              </w:rPr>
              <w:t>149</w:t>
            </w:r>
            <w:r>
              <w:rPr>
                <w:rFonts w:hint="eastAsia" w:ascii="仿宋" w:hAnsi="仿宋" w:eastAsia="仿宋"/>
                <w:sz w:val="18"/>
                <w:szCs w:val="18"/>
              </w:rPr>
              <w:t>．</w:t>
            </w:r>
            <w:r>
              <w:rPr>
                <w:rFonts w:ascii="仿宋" w:hAnsi="仿宋" w:eastAsia="仿宋"/>
                <w:sz w:val="18"/>
                <w:szCs w:val="18"/>
              </w:rPr>
              <w:t>12</w:t>
            </w:r>
          </w:p>
        </w:tc>
        <w:tc>
          <w:tcPr>
            <w:tcW w:w="846" w:type="dxa"/>
          </w:tcPr>
          <w:p w14:paraId="6BD891C1">
            <w:pPr>
              <w:spacing w:line="360" w:lineRule="auto"/>
              <w:rPr>
                <w:rFonts w:ascii="仿宋" w:hAnsi="仿宋" w:eastAsia="仿宋"/>
                <w:sz w:val="18"/>
                <w:szCs w:val="18"/>
              </w:rPr>
            </w:pPr>
            <w:r>
              <w:rPr>
                <w:rFonts w:ascii="仿宋" w:hAnsi="仿宋" w:eastAsia="仿宋"/>
                <w:sz w:val="18"/>
                <w:szCs w:val="18"/>
              </w:rPr>
              <w:t>149.12</w:t>
            </w:r>
          </w:p>
        </w:tc>
        <w:tc>
          <w:tcPr>
            <w:tcW w:w="1062" w:type="dxa"/>
          </w:tcPr>
          <w:p w14:paraId="0E2224C6">
            <w:pPr>
              <w:spacing w:line="360" w:lineRule="auto"/>
              <w:rPr>
                <w:rFonts w:ascii="仿宋" w:hAnsi="仿宋" w:eastAsia="仿宋"/>
                <w:sz w:val="18"/>
                <w:szCs w:val="18"/>
              </w:rPr>
            </w:pPr>
            <w:r>
              <w:rPr>
                <w:rFonts w:ascii="仿宋" w:hAnsi="仿宋" w:eastAsia="仿宋"/>
                <w:sz w:val="18"/>
                <w:szCs w:val="18"/>
              </w:rPr>
              <w:t>139.48</w:t>
            </w:r>
          </w:p>
        </w:tc>
        <w:tc>
          <w:tcPr>
            <w:tcW w:w="1046" w:type="dxa"/>
          </w:tcPr>
          <w:p w14:paraId="7C5E7607">
            <w:pPr>
              <w:spacing w:line="360" w:lineRule="auto"/>
              <w:rPr>
                <w:rFonts w:ascii="仿宋" w:hAnsi="仿宋" w:eastAsia="仿宋"/>
                <w:sz w:val="18"/>
                <w:szCs w:val="18"/>
              </w:rPr>
            </w:pPr>
            <w:r>
              <w:rPr>
                <w:rFonts w:ascii="仿宋" w:hAnsi="仿宋" w:eastAsia="仿宋"/>
                <w:sz w:val="18"/>
                <w:szCs w:val="18"/>
              </w:rPr>
              <w:t>9.64</w:t>
            </w:r>
          </w:p>
        </w:tc>
        <w:tc>
          <w:tcPr>
            <w:tcW w:w="1105" w:type="dxa"/>
          </w:tcPr>
          <w:p w14:paraId="47102779">
            <w:pPr>
              <w:spacing w:line="360" w:lineRule="auto"/>
              <w:rPr>
                <w:rFonts w:ascii="仿宋" w:hAnsi="仿宋" w:eastAsia="仿宋"/>
                <w:sz w:val="18"/>
                <w:szCs w:val="18"/>
              </w:rPr>
            </w:pPr>
          </w:p>
        </w:tc>
        <w:tc>
          <w:tcPr>
            <w:tcW w:w="308" w:type="dxa"/>
            <w:vMerge w:val="continue"/>
            <w:tcBorders>
              <w:bottom w:val="nil"/>
              <w:right w:val="nil"/>
            </w:tcBorders>
          </w:tcPr>
          <w:p w14:paraId="6D0667F3">
            <w:pPr>
              <w:spacing w:line="360" w:lineRule="auto"/>
              <w:rPr>
                <w:rFonts w:ascii="仿宋" w:hAnsi="仿宋" w:eastAsia="仿宋"/>
                <w:szCs w:val="21"/>
              </w:rPr>
            </w:pPr>
          </w:p>
        </w:tc>
      </w:tr>
      <w:tr w14:paraId="74547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14:paraId="3E0A5AA4">
            <w:pPr>
              <w:spacing w:line="360" w:lineRule="auto"/>
              <w:rPr>
                <w:rFonts w:ascii="仿宋" w:hAnsi="仿宋" w:eastAsia="仿宋"/>
                <w:sz w:val="18"/>
                <w:szCs w:val="18"/>
              </w:rPr>
            </w:pPr>
            <w:r>
              <w:rPr>
                <w:rFonts w:hint="eastAsia" w:ascii="仿宋" w:hAnsi="仿宋" w:eastAsia="仿宋"/>
                <w:sz w:val="18"/>
                <w:szCs w:val="18"/>
              </w:rPr>
              <w:t>拘押收教场所管理（</w:t>
            </w:r>
            <w:r>
              <w:rPr>
                <w:rFonts w:ascii="仿宋" w:hAnsi="仿宋" w:eastAsia="仿宋"/>
                <w:sz w:val="18"/>
                <w:szCs w:val="18"/>
              </w:rPr>
              <w:t>2040217</w:t>
            </w:r>
            <w:r>
              <w:rPr>
                <w:rFonts w:hint="eastAsia" w:ascii="仿宋" w:hAnsi="仿宋" w:eastAsia="仿宋"/>
                <w:sz w:val="18"/>
                <w:szCs w:val="18"/>
              </w:rPr>
              <w:t>）</w:t>
            </w:r>
          </w:p>
        </w:tc>
        <w:tc>
          <w:tcPr>
            <w:tcW w:w="1646" w:type="dxa"/>
          </w:tcPr>
          <w:p w14:paraId="4C4F9EAE">
            <w:pPr>
              <w:spacing w:line="360" w:lineRule="auto"/>
              <w:rPr>
                <w:rFonts w:ascii="仿宋" w:hAnsi="仿宋" w:eastAsia="仿宋"/>
                <w:sz w:val="18"/>
                <w:szCs w:val="18"/>
              </w:rPr>
            </w:pPr>
            <w:r>
              <w:rPr>
                <w:rFonts w:ascii="仿宋" w:hAnsi="仿宋" w:eastAsia="仿宋"/>
                <w:sz w:val="18"/>
                <w:szCs w:val="18"/>
              </w:rPr>
              <w:t>39.63</w:t>
            </w:r>
          </w:p>
        </w:tc>
        <w:tc>
          <w:tcPr>
            <w:tcW w:w="846" w:type="dxa"/>
          </w:tcPr>
          <w:p w14:paraId="5C33B927">
            <w:pPr>
              <w:spacing w:line="360" w:lineRule="auto"/>
              <w:rPr>
                <w:rFonts w:ascii="仿宋" w:hAnsi="仿宋" w:eastAsia="仿宋"/>
                <w:sz w:val="18"/>
                <w:szCs w:val="18"/>
              </w:rPr>
            </w:pPr>
            <w:r>
              <w:rPr>
                <w:rFonts w:ascii="仿宋" w:hAnsi="仿宋" w:eastAsia="仿宋"/>
                <w:sz w:val="18"/>
                <w:szCs w:val="18"/>
              </w:rPr>
              <w:t>39.63</w:t>
            </w:r>
          </w:p>
        </w:tc>
        <w:tc>
          <w:tcPr>
            <w:tcW w:w="1062" w:type="dxa"/>
          </w:tcPr>
          <w:p w14:paraId="603E7506">
            <w:pPr>
              <w:spacing w:line="360" w:lineRule="auto"/>
              <w:rPr>
                <w:rFonts w:ascii="仿宋" w:hAnsi="仿宋" w:eastAsia="仿宋"/>
                <w:sz w:val="18"/>
                <w:szCs w:val="18"/>
              </w:rPr>
            </w:pPr>
          </w:p>
        </w:tc>
        <w:tc>
          <w:tcPr>
            <w:tcW w:w="1046" w:type="dxa"/>
          </w:tcPr>
          <w:p w14:paraId="499EA7CB">
            <w:pPr>
              <w:spacing w:line="360" w:lineRule="auto"/>
              <w:rPr>
                <w:rFonts w:ascii="仿宋" w:hAnsi="仿宋" w:eastAsia="仿宋"/>
                <w:sz w:val="18"/>
                <w:szCs w:val="18"/>
              </w:rPr>
            </w:pPr>
          </w:p>
        </w:tc>
        <w:tc>
          <w:tcPr>
            <w:tcW w:w="1105" w:type="dxa"/>
          </w:tcPr>
          <w:p w14:paraId="0F213919">
            <w:pPr>
              <w:spacing w:line="360" w:lineRule="auto"/>
              <w:rPr>
                <w:rFonts w:ascii="仿宋" w:hAnsi="仿宋" w:eastAsia="仿宋"/>
                <w:sz w:val="18"/>
                <w:szCs w:val="18"/>
              </w:rPr>
            </w:pPr>
            <w:r>
              <w:rPr>
                <w:rFonts w:ascii="仿宋" w:hAnsi="仿宋" w:eastAsia="仿宋"/>
                <w:sz w:val="18"/>
                <w:szCs w:val="18"/>
              </w:rPr>
              <w:t>39.63</w:t>
            </w:r>
          </w:p>
        </w:tc>
        <w:tc>
          <w:tcPr>
            <w:tcW w:w="308" w:type="dxa"/>
            <w:vMerge w:val="continue"/>
            <w:tcBorders>
              <w:bottom w:val="nil"/>
              <w:right w:val="nil"/>
            </w:tcBorders>
          </w:tcPr>
          <w:p w14:paraId="6729CD4B">
            <w:pPr>
              <w:spacing w:line="360" w:lineRule="auto"/>
              <w:rPr>
                <w:rFonts w:ascii="仿宋" w:hAnsi="仿宋" w:eastAsia="仿宋"/>
                <w:szCs w:val="21"/>
              </w:rPr>
            </w:pPr>
          </w:p>
        </w:tc>
      </w:tr>
    </w:tbl>
    <w:p w14:paraId="1894FAAD">
      <w:pPr>
        <w:spacing w:line="360" w:lineRule="auto"/>
        <w:rPr>
          <w:rFonts w:ascii="仿宋" w:hAnsi="仿宋" w:eastAsia="仿宋"/>
          <w:szCs w:val="21"/>
        </w:rPr>
      </w:pPr>
    </w:p>
    <w:p w14:paraId="5D3F8736">
      <w:pPr>
        <w:spacing w:line="360" w:lineRule="auto"/>
        <w:ind w:firstLine="630" w:firstLineChars="196"/>
        <w:rPr>
          <w:rFonts w:ascii="仿宋" w:hAnsi="仿宋" w:eastAsia="仿宋"/>
          <w:b/>
          <w:sz w:val="32"/>
          <w:szCs w:val="32"/>
        </w:rPr>
      </w:pPr>
      <w:r>
        <w:rPr>
          <w:rFonts w:hint="eastAsia" w:ascii="仿宋" w:hAnsi="仿宋" w:eastAsia="仿宋"/>
          <w:b/>
          <w:sz w:val="32"/>
          <w:szCs w:val="32"/>
        </w:rPr>
        <w:t>（二）</w:t>
      </w:r>
      <w:r>
        <w:rPr>
          <w:rFonts w:ascii="仿宋" w:hAnsi="仿宋" w:eastAsia="仿宋"/>
          <w:b/>
          <w:sz w:val="32"/>
          <w:szCs w:val="32"/>
        </w:rPr>
        <w:t>2017</w:t>
      </w:r>
      <w:r>
        <w:rPr>
          <w:rFonts w:hint="eastAsia" w:ascii="仿宋" w:hAnsi="仿宋" w:eastAsia="仿宋"/>
          <w:b/>
          <w:sz w:val="32"/>
          <w:szCs w:val="32"/>
        </w:rPr>
        <w:t>年度财政拨款收入支出总体情况说明</w:t>
      </w:r>
    </w:p>
    <w:p w14:paraId="265181D1">
      <w:pPr>
        <w:spacing w:line="560" w:lineRule="exact"/>
        <w:ind w:firstLine="720" w:firstLineChars="225"/>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、财政拨款收入支出总体情况</w:t>
      </w:r>
    </w:p>
    <w:p w14:paraId="3BC86E4B">
      <w:pPr>
        <w:spacing w:line="560" w:lineRule="exact"/>
        <w:ind w:firstLine="720" w:firstLineChars="225"/>
        <w:rPr>
          <w:rFonts w:ascii="仿宋_GB2312" w:hAnsi="仿宋"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年公共预算财政拨款收入</w:t>
      </w:r>
      <w:r>
        <w:rPr>
          <w:rFonts w:ascii="仿宋_GB2312" w:hAnsi="仿宋" w:eastAsia="仿宋_GB2312"/>
          <w:sz w:val="32"/>
          <w:szCs w:val="32"/>
        </w:rPr>
        <w:t>179.12</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年财政拨款收入</w:t>
      </w:r>
      <w:r>
        <w:rPr>
          <w:rFonts w:ascii="仿宋_GB2312" w:hAnsi="仿宋_GB2312" w:eastAsia="仿宋_GB2312" w:cs="仿宋_GB2312"/>
          <w:color w:val="000000"/>
          <w:kern w:val="0"/>
          <w:sz w:val="32"/>
          <w:szCs w:val="32"/>
        </w:rPr>
        <w:t>220.89</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年度较</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年度收入减少</w:t>
      </w:r>
      <w:r>
        <w:rPr>
          <w:rFonts w:ascii="仿宋_GB2312" w:hAnsi="仿宋_GB2312" w:eastAsia="仿宋_GB2312" w:cs="仿宋_GB2312"/>
          <w:sz w:val="32"/>
          <w:szCs w:val="32"/>
        </w:rPr>
        <w:t>41.77</w:t>
      </w:r>
      <w:r>
        <w:rPr>
          <w:rFonts w:hint="eastAsia" w:ascii="仿宋_GB2312" w:hAnsi="仿宋_GB2312" w:eastAsia="仿宋_GB2312" w:cs="仿宋_GB2312"/>
          <w:sz w:val="32"/>
          <w:szCs w:val="32"/>
        </w:rPr>
        <w:t>万元，减少</w:t>
      </w:r>
      <w:r>
        <w:rPr>
          <w:rFonts w:ascii="仿宋_GB2312" w:hAnsi="华文仿宋" w:eastAsia="仿宋_GB2312"/>
          <w:sz w:val="32"/>
          <w:szCs w:val="32"/>
        </w:rPr>
        <w:t>18.9% ,</w:t>
      </w:r>
      <w:r>
        <w:rPr>
          <w:rFonts w:hint="eastAsia" w:ascii="仿宋_GB2312" w:hAnsi="华文仿宋" w:eastAsia="仿宋_GB2312"/>
          <w:sz w:val="32"/>
          <w:szCs w:val="32"/>
        </w:rPr>
        <w:t>主要原因是</w:t>
      </w:r>
      <w:r>
        <w:rPr>
          <w:rFonts w:ascii="仿宋_GB2312" w:hAnsi="华文仿宋" w:eastAsia="仿宋_GB2312"/>
          <w:sz w:val="32"/>
          <w:szCs w:val="32"/>
        </w:rPr>
        <w:t>7</w:t>
      </w:r>
      <w:r>
        <w:rPr>
          <w:rFonts w:hint="eastAsia" w:ascii="仿宋_GB2312" w:hAnsi="华文仿宋" w:eastAsia="仿宋_GB2312"/>
          <w:sz w:val="32"/>
          <w:szCs w:val="32"/>
        </w:rPr>
        <w:t>月份以后，退休人员移交养老经办中心，财政拨款减少，收入减少。</w:t>
      </w:r>
    </w:p>
    <w:p w14:paraId="04E4CD2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年度公共预算财政拨款支出</w:t>
      </w:r>
      <w:r>
        <w:rPr>
          <w:rFonts w:ascii="仿宋_GB2312" w:hAnsi="仿宋_GB2312" w:eastAsia="仿宋_GB2312" w:cs="仿宋_GB2312"/>
          <w:sz w:val="32"/>
          <w:szCs w:val="32"/>
        </w:rPr>
        <w:t>188.75</w:t>
      </w:r>
      <w:r>
        <w:rPr>
          <w:rFonts w:hint="eastAsia" w:ascii="仿宋_GB2312" w:hAnsi="仿宋_GB2312" w:eastAsia="仿宋_GB2312" w:cs="仿宋_GB2312"/>
          <w:sz w:val="32"/>
          <w:szCs w:val="32"/>
        </w:rPr>
        <w:t>万元，</w:t>
      </w:r>
      <w:r>
        <w:rPr>
          <w:rFonts w:hint="eastAsia" w:ascii="仿宋_GB2312" w:hAnsi="华文仿宋" w:eastAsia="仿宋_GB2312"/>
          <w:sz w:val="32"/>
          <w:szCs w:val="32"/>
        </w:rPr>
        <w:t>较</w:t>
      </w:r>
      <w:r>
        <w:rPr>
          <w:rFonts w:ascii="仿宋_GB2312" w:hAnsi="华文仿宋" w:eastAsia="仿宋_GB2312"/>
          <w:sz w:val="32"/>
          <w:szCs w:val="32"/>
        </w:rPr>
        <w:t>2016</w:t>
      </w:r>
      <w:r>
        <w:rPr>
          <w:rFonts w:hint="eastAsia" w:ascii="仿宋_GB2312" w:hAnsi="华文仿宋" w:eastAsia="仿宋_GB2312"/>
          <w:sz w:val="32"/>
          <w:szCs w:val="32"/>
        </w:rPr>
        <w:t>年</w:t>
      </w:r>
      <w:r>
        <w:rPr>
          <w:rFonts w:ascii="仿宋_GB2312" w:eastAsia="仿宋_GB2312"/>
          <w:color w:val="000000"/>
          <w:sz w:val="32"/>
          <w:szCs w:val="32"/>
        </w:rPr>
        <w:t>257.46</w:t>
      </w:r>
      <w:r>
        <w:rPr>
          <w:rFonts w:hint="eastAsia" w:ascii="仿宋_GB2312" w:hAnsi="华文仿宋" w:eastAsia="仿宋_GB2312"/>
          <w:sz w:val="32"/>
          <w:szCs w:val="32"/>
        </w:rPr>
        <w:t>万元，减少</w:t>
      </w:r>
      <w:r>
        <w:rPr>
          <w:rFonts w:ascii="仿宋_GB2312" w:hAnsi="华文仿宋" w:eastAsia="仿宋_GB2312"/>
          <w:sz w:val="32"/>
          <w:szCs w:val="32"/>
        </w:rPr>
        <w:t>68.71</w:t>
      </w:r>
      <w:r>
        <w:rPr>
          <w:rFonts w:hint="eastAsia" w:ascii="仿宋_GB2312" w:hAnsi="华文仿宋" w:eastAsia="仿宋_GB2312"/>
          <w:sz w:val="32"/>
          <w:szCs w:val="32"/>
        </w:rPr>
        <w:t>万元，减少</w:t>
      </w:r>
      <w:r>
        <w:rPr>
          <w:rFonts w:ascii="仿宋_GB2312" w:hAnsi="华文仿宋" w:eastAsia="仿宋_GB2312"/>
          <w:sz w:val="32"/>
          <w:szCs w:val="32"/>
        </w:rPr>
        <w:t>26.68%</w:t>
      </w:r>
      <w:r>
        <w:rPr>
          <w:rFonts w:hint="eastAsia" w:ascii="仿宋_GB2312" w:hAnsi="华文仿宋" w:eastAsia="仿宋_GB2312"/>
          <w:sz w:val="32"/>
          <w:szCs w:val="32"/>
        </w:rPr>
        <w:t>。其中：基本支出</w:t>
      </w:r>
      <w:r>
        <w:rPr>
          <w:rFonts w:ascii="仿宋_GB2312" w:eastAsia="仿宋_GB2312"/>
          <w:sz w:val="32"/>
          <w:szCs w:val="32"/>
        </w:rPr>
        <w:t>149.12</w:t>
      </w:r>
      <w:r>
        <w:rPr>
          <w:rFonts w:hint="eastAsia" w:ascii="仿宋_GB2312" w:hAnsi="华文仿宋" w:eastAsia="仿宋_GB2312"/>
          <w:sz w:val="32"/>
          <w:szCs w:val="32"/>
        </w:rPr>
        <w:t>万元，较</w:t>
      </w:r>
      <w:r>
        <w:rPr>
          <w:rFonts w:ascii="仿宋_GB2312" w:hAnsi="华文仿宋" w:eastAsia="仿宋_GB2312"/>
          <w:sz w:val="32"/>
          <w:szCs w:val="32"/>
        </w:rPr>
        <w:t>2016</w:t>
      </w:r>
      <w:r>
        <w:rPr>
          <w:rFonts w:hint="eastAsia" w:ascii="仿宋_GB2312" w:hAnsi="华文仿宋" w:eastAsia="仿宋_GB2312"/>
          <w:sz w:val="32"/>
          <w:szCs w:val="32"/>
        </w:rPr>
        <w:t>年</w:t>
      </w:r>
      <w:r>
        <w:rPr>
          <w:rFonts w:ascii="仿宋_GB2312" w:eastAsia="仿宋_GB2312"/>
          <w:color w:val="000000"/>
          <w:sz w:val="32"/>
          <w:szCs w:val="32"/>
        </w:rPr>
        <w:t>174.47</w:t>
      </w:r>
      <w:r>
        <w:rPr>
          <w:rFonts w:hint="eastAsia" w:ascii="仿宋_GB2312" w:hAnsi="华文仿宋" w:eastAsia="仿宋_GB2312"/>
          <w:sz w:val="32"/>
          <w:szCs w:val="32"/>
        </w:rPr>
        <w:t>万元减少</w:t>
      </w:r>
      <w:r>
        <w:rPr>
          <w:rFonts w:ascii="仿宋_GB2312" w:hAnsi="华文仿宋" w:eastAsia="仿宋_GB2312"/>
          <w:sz w:val="32"/>
          <w:szCs w:val="32"/>
        </w:rPr>
        <w:t>25.35</w:t>
      </w:r>
      <w:r>
        <w:rPr>
          <w:rFonts w:hint="eastAsia" w:ascii="仿宋_GB2312" w:hAnsi="华文仿宋" w:eastAsia="仿宋_GB2312"/>
          <w:sz w:val="32"/>
          <w:szCs w:val="32"/>
        </w:rPr>
        <w:t>万元，减少</w:t>
      </w:r>
      <w:r>
        <w:rPr>
          <w:rFonts w:ascii="仿宋_GB2312" w:hAnsi="华文仿宋" w:eastAsia="仿宋_GB2312"/>
          <w:sz w:val="32"/>
          <w:szCs w:val="32"/>
        </w:rPr>
        <w:t>14%</w:t>
      </w:r>
      <w:r>
        <w:rPr>
          <w:rFonts w:hint="eastAsia" w:ascii="仿宋_GB2312" w:hAnsi="华文仿宋" w:eastAsia="仿宋_GB2312"/>
          <w:sz w:val="32"/>
          <w:szCs w:val="32"/>
        </w:rPr>
        <w:t>，主要是</w:t>
      </w:r>
      <w:r>
        <w:rPr>
          <w:rFonts w:ascii="仿宋_GB2312" w:hAnsi="华文仿宋" w:eastAsia="仿宋_GB2312"/>
          <w:sz w:val="32"/>
          <w:szCs w:val="32"/>
        </w:rPr>
        <w:t>7</w:t>
      </w:r>
      <w:r>
        <w:rPr>
          <w:rFonts w:hint="eastAsia" w:ascii="仿宋_GB2312" w:hAnsi="华文仿宋" w:eastAsia="仿宋_GB2312"/>
          <w:sz w:val="32"/>
          <w:szCs w:val="32"/>
        </w:rPr>
        <w:t>月份以后，退休人员移交养老经办中心，支出退休工资。项目支出</w:t>
      </w:r>
      <w:r>
        <w:rPr>
          <w:rFonts w:ascii="仿宋_GB2312" w:eastAsia="仿宋_GB2312"/>
          <w:sz w:val="32"/>
          <w:szCs w:val="32"/>
        </w:rPr>
        <w:t>39.63</w:t>
      </w:r>
      <w:r>
        <w:rPr>
          <w:rFonts w:hint="eastAsia" w:ascii="仿宋_GB2312" w:hAnsi="华文仿宋" w:eastAsia="仿宋_GB2312"/>
          <w:sz w:val="32"/>
          <w:szCs w:val="32"/>
        </w:rPr>
        <w:t>万元，较</w:t>
      </w:r>
      <w:r>
        <w:rPr>
          <w:rFonts w:ascii="仿宋_GB2312" w:hAnsi="华文仿宋" w:eastAsia="仿宋_GB2312"/>
          <w:sz w:val="32"/>
          <w:szCs w:val="32"/>
        </w:rPr>
        <w:t>2016</w:t>
      </w:r>
      <w:r>
        <w:rPr>
          <w:rFonts w:hint="eastAsia" w:ascii="仿宋_GB2312" w:hAnsi="华文仿宋" w:eastAsia="仿宋_GB2312"/>
          <w:sz w:val="32"/>
          <w:szCs w:val="32"/>
        </w:rPr>
        <w:t>年</w:t>
      </w:r>
      <w:r>
        <w:rPr>
          <w:rFonts w:ascii="仿宋_GB2312" w:eastAsia="仿宋_GB2312"/>
          <w:color w:val="000000"/>
          <w:sz w:val="32"/>
          <w:szCs w:val="32"/>
        </w:rPr>
        <w:t>82.99</w:t>
      </w:r>
      <w:r>
        <w:rPr>
          <w:rFonts w:hint="eastAsia" w:ascii="仿宋_GB2312" w:hAnsi="华文仿宋" w:eastAsia="仿宋_GB2312"/>
          <w:sz w:val="32"/>
          <w:szCs w:val="32"/>
        </w:rPr>
        <w:t>万元减少</w:t>
      </w:r>
      <w:r>
        <w:rPr>
          <w:rFonts w:ascii="仿宋_GB2312" w:hAnsi="华文仿宋" w:eastAsia="仿宋_GB2312"/>
          <w:sz w:val="32"/>
          <w:szCs w:val="32"/>
        </w:rPr>
        <w:t xml:space="preserve"> 43.36</w:t>
      </w:r>
      <w:r>
        <w:rPr>
          <w:rFonts w:hint="eastAsia" w:ascii="仿宋_GB2312" w:hAnsi="华文仿宋" w:eastAsia="仿宋_GB2312"/>
          <w:sz w:val="32"/>
          <w:szCs w:val="32"/>
        </w:rPr>
        <w:t>万元，减少</w:t>
      </w:r>
      <w:r>
        <w:rPr>
          <w:rFonts w:ascii="仿宋_GB2312" w:hAnsi="华文仿宋" w:eastAsia="仿宋_GB2312"/>
          <w:sz w:val="32"/>
          <w:szCs w:val="32"/>
        </w:rPr>
        <w:t xml:space="preserve"> 52 %</w:t>
      </w:r>
      <w:r>
        <w:rPr>
          <w:rFonts w:hint="eastAsia" w:ascii="仿宋_GB2312" w:hAnsi="华文仿宋" w:eastAsia="仿宋_GB2312"/>
          <w:sz w:val="32"/>
          <w:szCs w:val="32"/>
        </w:rPr>
        <w:t>，主要是减少了看守所迁建工程前期费用</w:t>
      </w:r>
      <w:r>
        <w:rPr>
          <w:rFonts w:ascii="仿宋_GB2312" w:hAnsi="华文仿宋" w:eastAsia="仿宋_GB2312"/>
          <w:sz w:val="32"/>
          <w:szCs w:val="32"/>
        </w:rPr>
        <w:t xml:space="preserve"> </w:t>
      </w:r>
      <w:r>
        <w:rPr>
          <w:rFonts w:hint="eastAsia" w:ascii="仿宋_GB2312" w:hAnsi="华文仿宋" w:eastAsia="仿宋_GB2312"/>
          <w:sz w:val="32"/>
          <w:szCs w:val="32"/>
        </w:rPr>
        <w:t>。</w:t>
      </w:r>
    </w:p>
    <w:p w14:paraId="42340C84">
      <w:pPr>
        <w:spacing w:line="560" w:lineRule="exact"/>
        <w:ind w:firstLine="480" w:firstLineChars="15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w:t>
      </w:r>
      <w:r>
        <w:rPr>
          <w:rFonts w:hint="eastAsia" w:ascii="仿宋_GB2312" w:hAnsi="仿宋" w:eastAsia="仿宋_GB2312" w:cs="宋体"/>
          <w:sz w:val="32"/>
          <w:szCs w:val="32"/>
        </w:rPr>
        <w:t>一般</w:t>
      </w:r>
      <w:r>
        <w:rPr>
          <w:rFonts w:hint="eastAsia" w:ascii="仿宋_GB2312" w:hAnsi="仿宋" w:eastAsia="仿宋_GB2312"/>
          <w:sz w:val="32"/>
          <w:szCs w:val="32"/>
        </w:rPr>
        <w:t>公共预算财政拨款支出情况</w:t>
      </w:r>
    </w:p>
    <w:p w14:paraId="0D5E963C">
      <w:pPr>
        <w:spacing w:line="560" w:lineRule="exact"/>
        <w:ind w:firstLine="480" w:firstLineChars="150"/>
        <w:rPr>
          <w:rFonts w:ascii="仿宋_GB2312" w:eastAsia="仿宋_GB2312"/>
          <w:sz w:val="32"/>
          <w:szCs w:val="32"/>
        </w:rPr>
      </w:pPr>
      <w:r>
        <w:rPr>
          <w:rFonts w:ascii="仿宋_GB2312" w:hAnsi="仿宋" w:eastAsia="仿宋_GB2312"/>
          <w:sz w:val="32"/>
          <w:szCs w:val="32"/>
        </w:rPr>
        <w:t>2017</w:t>
      </w:r>
      <w:r>
        <w:rPr>
          <w:rFonts w:hint="eastAsia" w:ascii="仿宋_GB2312" w:hAnsi="仿宋" w:eastAsia="仿宋_GB2312"/>
          <w:sz w:val="32"/>
          <w:szCs w:val="32"/>
        </w:rPr>
        <w:t>年度一般公共预算财政拨款支出</w:t>
      </w:r>
      <w:r>
        <w:rPr>
          <w:rFonts w:ascii="仿宋_GB2312" w:hAnsi="仿宋" w:eastAsia="仿宋_GB2312"/>
          <w:sz w:val="32"/>
          <w:szCs w:val="32"/>
        </w:rPr>
        <w:t>188.75</w:t>
      </w:r>
      <w:r>
        <w:rPr>
          <w:rFonts w:hint="eastAsia" w:ascii="仿宋_GB2312" w:hAnsi="仿宋" w:eastAsia="仿宋_GB2312"/>
          <w:sz w:val="32"/>
          <w:szCs w:val="32"/>
        </w:rPr>
        <w:t>万元，按支出功能科目分：“</w:t>
      </w:r>
      <w:r>
        <w:rPr>
          <w:rFonts w:ascii="仿宋_GB2312" w:hAnsi="仿宋" w:eastAsia="仿宋_GB2312"/>
          <w:sz w:val="32"/>
          <w:szCs w:val="32"/>
        </w:rPr>
        <w:t>204</w:t>
      </w:r>
      <w:r>
        <w:rPr>
          <w:rFonts w:hint="eastAsia" w:ascii="仿宋_GB2312" w:hAnsi="仿宋" w:eastAsia="仿宋_GB2312"/>
          <w:sz w:val="32"/>
          <w:szCs w:val="32"/>
        </w:rPr>
        <w:t>公共安全支出”</w:t>
      </w:r>
      <w:r>
        <w:rPr>
          <w:rFonts w:ascii="仿宋_GB2312" w:hAnsi="仿宋" w:eastAsia="仿宋_GB2312"/>
          <w:sz w:val="32"/>
          <w:szCs w:val="32"/>
        </w:rPr>
        <w:t xml:space="preserve">188.75 </w:t>
      </w:r>
      <w:r>
        <w:rPr>
          <w:rFonts w:hint="eastAsia" w:ascii="仿宋_GB2312" w:hAnsi="仿宋" w:eastAsia="仿宋_GB2312"/>
          <w:sz w:val="32"/>
          <w:szCs w:val="32"/>
        </w:rPr>
        <w:t>万元，其中：“</w:t>
      </w:r>
      <w:r>
        <w:rPr>
          <w:rFonts w:ascii="仿宋_GB2312" w:hAnsi="仿宋" w:eastAsia="仿宋_GB2312"/>
          <w:sz w:val="32"/>
          <w:szCs w:val="32"/>
        </w:rPr>
        <w:t>2040201</w:t>
      </w:r>
      <w:r>
        <w:rPr>
          <w:rFonts w:hint="eastAsia" w:ascii="仿宋_GB2312" w:hAnsi="仿宋" w:eastAsia="仿宋_GB2312"/>
          <w:sz w:val="32"/>
          <w:szCs w:val="32"/>
        </w:rPr>
        <w:t>行政运行”支出</w:t>
      </w:r>
      <w:r>
        <w:rPr>
          <w:rFonts w:ascii="仿宋_GB2312" w:eastAsia="仿宋_GB2312"/>
          <w:sz w:val="32"/>
          <w:szCs w:val="32"/>
        </w:rPr>
        <w:t>149.12</w:t>
      </w:r>
      <w:r>
        <w:rPr>
          <w:rFonts w:hint="eastAsia" w:ascii="仿宋_GB2312" w:hAnsi="华文仿宋" w:eastAsia="仿宋_GB2312"/>
          <w:sz w:val="32"/>
          <w:szCs w:val="32"/>
        </w:rPr>
        <w:t>万元（</w:t>
      </w:r>
      <w:r>
        <w:rPr>
          <w:rFonts w:hint="eastAsia" w:ascii="仿宋_GB2312" w:eastAsia="仿宋_GB2312"/>
          <w:sz w:val="32"/>
          <w:szCs w:val="32"/>
        </w:rPr>
        <w:t>工资福利支出</w:t>
      </w:r>
      <w:r>
        <w:rPr>
          <w:rFonts w:ascii="仿宋_GB2312" w:eastAsia="仿宋_GB2312"/>
          <w:sz w:val="32"/>
          <w:szCs w:val="32"/>
        </w:rPr>
        <w:t>115.95</w:t>
      </w:r>
      <w:r>
        <w:rPr>
          <w:rFonts w:hint="eastAsia" w:ascii="仿宋_GB2312" w:eastAsia="仿宋_GB2312"/>
          <w:sz w:val="32"/>
          <w:szCs w:val="32"/>
        </w:rPr>
        <w:t>万元，对个人和家庭的补助支出</w:t>
      </w:r>
      <w:r>
        <w:rPr>
          <w:rFonts w:ascii="仿宋_GB2312" w:eastAsia="仿宋_GB2312"/>
          <w:sz w:val="32"/>
          <w:szCs w:val="32"/>
        </w:rPr>
        <w:t>23.53</w:t>
      </w:r>
      <w:r>
        <w:rPr>
          <w:rFonts w:hint="eastAsia" w:ascii="仿宋_GB2312" w:eastAsia="仿宋_GB2312"/>
          <w:sz w:val="32"/>
          <w:szCs w:val="32"/>
        </w:rPr>
        <w:t>万元，商品和服务支出</w:t>
      </w:r>
      <w:r>
        <w:rPr>
          <w:rFonts w:ascii="仿宋_GB2312" w:eastAsia="仿宋_GB2312"/>
          <w:sz w:val="32"/>
          <w:szCs w:val="32"/>
        </w:rPr>
        <w:t>9.64</w:t>
      </w:r>
      <w:r>
        <w:rPr>
          <w:rFonts w:hint="eastAsia" w:ascii="仿宋_GB2312" w:eastAsia="仿宋_GB2312"/>
          <w:sz w:val="32"/>
          <w:szCs w:val="32"/>
        </w:rPr>
        <w:t>万元），是反映行政单位的基本运行支出；“</w:t>
      </w:r>
      <w:r>
        <w:rPr>
          <w:rFonts w:ascii="仿宋_GB2312" w:hAnsi="华文仿宋" w:eastAsia="仿宋_GB2312"/>
          <w:sz w:val="32"/>
          <w:szCs w:val="32"/>
        </w:rPr>
        <w:t xml:space="preserve">2040217 </w:t>
      </w:r>
      <w:r>
        <w:rPr>
          <w:rFonts w:hint="eastAsia" w:ascii="仿宋_GB2312" w:hAnsi="华文仿宋" w:eastAsia="仿宋_GB2312"/>
          <w:sz w:val="32"/>
          <w:szCs w:val="32"/>
        </w:rPr>
        <w:t>拘押收教场所管理”</w:t>
      </w:r>
      <w:r>
        <w:rPr>
          <w:rFonts w:hint="eastAsia" w:ascii="仿宋_GB2312" w:eastAsia="仿宋_GB2312"/>
          <w:sz w:val="32"/>
          <w:szCs w:val="32"/>
        </w:rPr>
        <w:t>支出</w:t>
      </w:r>
      <w:r>
        <w:rPr>
          <w:rFonts w:ascii="仿宋_GB2312" w:eastAsia="仿宋_GB2312"/>
          <w:sz w:val="32"/>
          <w:szCs w:val="32"/>
        </w:rPr>
        <w:t>39.63</w:t>
      </w:r>
      <w:r>
        <w:rPr>
          <w:rFonts w:hint="eastAsia" w:ascii="仿宋_GB2312" w:hAnsi="华文仿宋" w:eastAsia="仿宋_GB2312"/>
          <w:sz w:val="32"/>
          <w:szCs w:val="32"/>
        </w:rPr>
        <w:t>万元（生活补助</w:t>
      </w:r>
      <w:r>
        <w:rPr>
          <w:rFonts w:ascii="仿宋_GB2312" w:hAnsi="华文仿宋" w:eastAsia="仿宋_GB2312"/>
          <w:sz w:val="32"/>
          <w:szCs w:val="32"/>
        </w:rPr>
        <w:t>34.33</w:t>
      </w:r>
      <w:r>
        <w:rPr>
          <w:rFonts w:hint="eastAsia" w:ascii="仿宋_GB2312" w:hAnsi="华文仿宋" w:eastAsia="仿宋_GB2312"/>
          <w:sz w:val="32"/>
          <w:szCs w:val="32"/>
        </w:rPr>
        <w:t>万元，医疗费</w:t>
      </w:r>
      <w:r>
        <w:rPr>
          <w:rFonts w:ascii="仿宋_GB2312" w:hAnsi="华文仿宋" w:eastAsia="仿宋_GB2312"/>
          <w:sz w:val="32"/>
          <w:szCs w:val="32"/>
        </w:rPr>
        <w:t>5.3</w:t>
      </w:r>
      <w:r>
        <w:rPr>
          <w:rFonts w:hint="eastAsia" w:ascii="仿宋_GB2312" w:hAnsi="华文仿宋" w:eastAsia="仿宋_GB2312"/>
          <w:sz w:val="32"/>
          <w:szCs w:val="32"/>
        </w:rPr>
        <w:t>万元），主要用于</w:t>
      </w:r>
      <w:r>
        <w:rPr>
          <w:rFonts w:hint="eastAsia" w:ascii="仿宋_GB2312" w:eastAsia="仿宋_GB2312"/>
          <w:sz w:val="32"/>
          <w:szCs w:val="32"/>
        </w:rPr>
        <w:t>人犯给养、生活补助、医疗费。</w:t>
      </w:r>
    </w:p>
    <w:p w14:paraId="119EA16B">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、一般公共预算财政拨款基本支出决算情况。</w:t>
      </w:r>
    </w:p>
    <w:p w14:paraId="6594BBF8">
      <w:pPr>
        <w:spacing w:line="560" w:lineRule="exact"/>
        <w:ind w:firstLine="480" w:firstLineChars="150"/>
        <w:rPr>
          <w:rFonts w:ascii="仿宋_GB2312" w:hAnsi="华文仿宋" w:eastAsia="仿宋_GB2312"/>
          <w:sz w:val="32"/>
          <w:szCs w:val="32"/>
        </w:rPr>
      </w:pPr>
      <w:r>
        <w:rPr>
          <w:rFonts w:ascii="仿宋_GB2312" w:hAnsi="仿宋" w:eastAsia="仿宋_GB2312"/>
          <w:sz w:val="32"/>
          <w:szCs w:val="32"/>
        </w:rPr>
        <w:t>2017</w:t>
      </w:r>
      <w:r>
        <w:rPr>
          <w:rFonts w:hint="eastAsia" w:ascii="仿宋_GB2312" w:hAnsi="仿宋" w:eastAsia="仿宋_GB2312"/>
          <w:sz w:val="32"/>
          <w:szCs w:val="32"/>
        </w:rPr>
        <w:t>年一般公共预算财政拨款基本支出</w:t>
      </w:r>
      <w:r>
        <w:rPr>
          <w:rFonts w:ascii="仿宋_GB2312" w:eastAsia="仿宋_GB2312"/>
          <w:sz w:val="32"/>
          <w:szCs w:val="32"/>
        </w:rPr>
        <w:t>149.12</w:t>
      </w:r>
      <w:r>
        <w:rPr>
          <w:rFonts w:hint="eastAsia" w:ascii="仿宋_GB2312" w:hAnsi="华文仿宋" w:eastAsia="仿宋_GB2312"/>
          <w:sz w:val="32"/>
          <w:szCs w:val="32"/>
        </w:rPr>
        <w:t>万元，其中：人员经费</w:t>
      </w:r>
      <w:r>
        <w:rPr>
          <w:rFonts w:ascii="仿宋_GB2312" w:hAnsi="华文仿宋" w:eastAsia="仿宋_GB2312"/>
          <w:sz w:val="32"/>
          <w:szCs w:val="32"/>
        </w:rPr>
        <w:t>139.48</w:t>
      </w:r>
      <w:r>
        <w:rPr>
          <w:rFonts w:hint="eastAsia" w:ascii="仿宋_GB2312" w:hAnsi="华文仿宋" w:eastAsia="仿宋_GB2312"/>
          <w:sz w:val="32"/>
          <w:szCs w:val="32"/>
        </w:rPr>
        <w:t>万元，公用经费</w:t>
      </w:r>
      <w:r>
        <w:rPr>
          <w:rFonts w:ascii="仿宋_GB2312" w:hAnsi="华文仿宋" w:eastAsia="仿宋_GB2312"/>
          <w:sz w:val="32"/>
          <w:szCs w:val="32"/>
        </w:rPr>
        <w:t>9.64</w:t>
      </w:r>
      <w:r>
        <w:rPr>
          <w:rFonts w:hint="eastAsia" w:ascii="仿宋_GB2312" w:hAnsi="华文仿宋" w:eastAsia="仿宋_GB2312"/>
          <w:sz w:val="32"/>
          <w:szCs w:val="32"/>
        </w:rPr>
        <w:t>万元。用于保障机构正常运转和日常工作需要。</w:t>
      </w:r>
    </w:p>
    <w:p w14:paraId="15ACDE39">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、政府性基金财政拨款收支情况说明</w:t>
      </w:r>
    </w:p>
    <w:p w14:paraId="641681AF">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本部门无政府性基金决算收支，并已公开空表。</w:t>
      </w:r>
    </w:p>
    <w:p w14:paraId="12A23C8C">
      <w:pPr>
        <w:spacing w:line="560" w:lineRule="exact"/>
        <w:ind w:firstLine="723" w:firstLineChars="225"/>
        <w:rPr>
          <w:rFonts w:ascii="仿宋_GB2312" w:hAnsi="仿宋" w:eastAsia="仿宋_GB2312"/>
          <w:b/>
          <w:sz w:val="32"/>
          <w:szCs w:val="32"/>
        </w:rPr>
      </w:pPr>
      <w:r>
        <w:rPr>
          <w:rFonts w:hint="eastAsia" w:ascii="仿宋_GB2312" w:hAnsi="仿宋" w:eastAsia="仿宋_GB2312"/>
          <w:b/>
          <w:sz w:val="32"/>
          <w:szCs w:val="32"/>
        </w:rPr>
        <w:t>（三）</w:t>
      </w:r>
      <w:r>
        <w:rPr>
          <w:rFonts w:ascii="仿宋_GB2312" w:hAnsi="仿宋" w:eastAsia="仿宋_GB2312"/>
          <w:b/>
          <w:sz w:val="32"/>
          <w:szCs w:val="32"/>
        </w:rPr>
        <w:t>2017</w:t>
      </w:r>
      <w:r>
        <w:rPr>
          <w:rFonts w:hint="eastAsia" w:ascii="仿宋_GB2312" w:hAnsi="仿宋" w:eastAsia="仿宋_GB2312"/>
          <w:b/>
          <w:sz w:val="32"/>
          <w:szCs w:val="32"/>
        </w:rPr>
        <w:t>年度“三公”经费、培训费及会议费支出情况说明</w:t>
      </w:r>
    </w:p>
    <w:p w14:paraId="74A80078">
      <w:pPr>
        <w:spacing w:line="560" w:lineRule="exact"/>
        <w:ind w:firstLine="720" w:firstLineChars="225"/>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、“三公”经费财政拨款支出总体情况说明。</w:t>
      </w:r>
    </w:p>
    <w:p w14:paraId="3A4D35FB">
      <w:pPr>
        <w:spacing w:line="560" w:lineRule="exact"/>
        <w:ind w:firstLine="645"/>
        <w:rPr>
          <w:rFonts w:ascii="仿宋_GB2312" w:hAnsi="华文仿宋" w:eastAsia="仿宋_GB2312"/>
          <w:sz w:val="32"/>
          <w:szCs w:val="32"/>
        </w:rPr>
      </w:pPr>
      <w:r>
        <w:rPr>
          <w:rFonts w:ascii="仿宋_GB2312" w:hAnsi="仿宋" w:eastAsia="仿宋_GB2312"/>
          <w:sz w:val="32"/>
          <w:szCs w:val="32"/>
        </w:rPr>
        <w:t>2017</w:t>
      </w:r>
      <w:r>
        <w:rPr>
          <w:rFonts w:hint="eastAsia" w:ascii="仿宋_GB2312" w:hAnsi="仿宋" w:eastAsia="仿宋_GB2312"/>
          <w:sz w:val="32"/>
          <w:szCs w:val="32"/>
        </w:rPr>
        <w:t>年度</w:t>
      </w:r>
      <w:r>
        <w:rPr>
          <w:rFonts w:hint="eastAsia" w:ascii="仿宋_GB2312" w:hAnsi="华文仿宋" w:eastAsia="仿宋_GB2312"/>
          <w:sz w:val="32"/>
          <w:szCs w:val="32"/>
        </w:rPr>
        <w:t>一般公共预算财政拨款安排的“三公”经费支出总计</w:t>
      </w:r>
      <w:r>
        <w:rPr>
          <w:rFonts w:ascii="仿宋_GB2312" w:hAnsi="仿宋_GB2312" w:eastAsia="仿宋_GB2312" w:cs="仿宋_GB2312"/>
          <w:kern w:val="0"/>
          <w:sz w:val="32"/>
          <w:szCs w:val="32"/>
        </w:rPr>
        <w:t>3.55</w:t>
      </w:r>
      <w:r>
        <w:rPr>
          <w:rFonts w:hint="eastAsia" w:ascii="仿宋_GB2312" w:hAnsi="华文仿宋" w:eastAsia="仿宋_GB2312"/>
          <w:sz w:val="32"/>
          <w:szCs w:val="32"/>
        </w:rPr>
        <w:t>万元，较</w:t>
      </w:r>
      <w:r>
        <w:rPr>
          <w:rFonts w:ascii="仿宋_GB2312" w:hAnsi="华文仿宋" w:eastAsia="仿宋_GB2312"/>
          <w:sz w:val="32"/>
          <w:szCs w:val="32"/>
        </w:rPr>
        <w:t>2016</w:t>
      </w:r>
      <w:r>
        <w:rPr>
          <w:rFonts w:hint="eastAsia" w:ascii="仿宋_GB2312" w:hAnsi="华文仿宋" w:eastAsia="仿宋_GB2312"/>
          <w:sz w:val="32"/>
          <w:szCs w:val="32"/>
        </w:rPr>
        <w:t>年</w:t>
      </w:r>
      <w:r>
        <w:rPr>
          <w:rFonts w:ascii="仿宋_GB2312" w:hAnsi="华文仿宋" w:eastAsia="仿宋_GB2312"/>
          <w:sz w:val="32"/>
          <w:szCs w:val="32"/>
        </w:rPr>
        <w:t>4.21</w:t>
      </w:r>
      <w:r>
        <w:rPr>
          <w:rFonts w:hint="eastAsia" w:ascii="仿宋_GB2312" w:hAnsi="华文仿宋" w:eastAsia="仿宋_GB2312"/>
          <w:sz w:val="32"/>
          <w:szCs w:val="32"/>
        </w:rPr>
        <w:t>万元减少</w:t>
      </w:r>
      <w:r>
        <w:rPr>
          <w:rFonts w:ascii="仿宋_GB2312" w:hAnsi="华文仿宋" w:eastAsia="仿宋_GB2312"/>
          <w:sz w:val="32"/>
          <w:szCs w:val="32"/>
        </w:rPr>
        <w:t>0.66</w:t>
      </w:r>
      <w:r>
        <w:rPr>
          <w:rFonts w:hint="eastAsia" w:ascii="仿宋_GB2312" w:hAnsi="华文仿宋" w:eastAsia="仿宋_GB2312"/>
          <w:sz w:val="32"/>
          <w:szCs w:val="32"/>
        </w:rPr>
        <w:t>万元，主要是公务用车改革，按照</w:t>
      </w:r>
      <w:r>
        <w:rPr>
          <w:rFonts w:hint="eastAsia" w:ascii="仿宋_GB2312" w:hAnsi="华文仿宋" w:eastAsia="仿宋_GB2312"/>
          <w:sz w:val="32"/>
          <w:szCs w:val="32"/>
          <w:lang w:eastAsia="zh-CN"/>
        </w:rPr>
        <w:t>中央</w:t>
      </w:r>
      <w:r>
        <w:rPr>
          <w:rFonts w:hint="eastAsia" w:ascii="仿宋_GB2312" w:hAnsi="华文仿宋" w:eastAsia="仿宋_GB2312"/>
          <w:sz w:val="32"/>
          <w:szCs w:val="32"/>
        </w:rPr>
        <w:t>八项规定</w:t>
      </w:r>
      <w:bookmarkStart w:id="0" w:name="_GoBack"/>
      <w:bookmarkEnd w:id="0"/>
      <w:r>
        <w:rPr>
          <w:rFonts w:hint="eastAsia" w:ascii="仿宋_GB2312" w:hAnsi="华文仿宋" w:eastAsia="仿宋_GB2312"/>
          <w:sz w:val="32"/>
          <w:szCs w:val="32"/>
        </w:rPr>
        <w:t>减少浪费，节约成本，合理使用。</w:t>
      </w:r>
      <w:r>
        <w:rPr>
          <w:rFonts w:ascii="仿宋_GB2312" w:hAnsi="华文仿宋" w:eastAsia="仿宋_GB2312"/>
          <w:sz w:val="32"/>
          <w:szCs w:val="32"/>
        </w:rPr>
        <w:t xml:space="preserve">    </w:t>
      </w:r>
      <w:r>
        <w:rPr>
          <w:rFonts w:hint="eastAsia" w:ascii="仿宋_GB2312" w:hAnsi="华文仿宋" w:eastAsia="仿宋_GB2312"/>
          <w:sz w:val="32"/>
          <w:szCs w:val="32"/>
        </w:rPr>
        <w:t>。</w:t>
      </w:r>
    </w:p>
    <w:p w14:paraId="7C1A91D9">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w:t>
      </w:r>
      <w:r>
        <w:rPr>
          <w:rFonts w:ascii="仿宋_GB2312" w:hAnsi="华文仿宋" w:eastAsia="仿宋_GB2312"/>
          <w:sz w:val="32"/>
          <w:szCs w:val="32"/>
        </w:rPr>
        <w:t>1</w:t>
      </w:r>
      <w:r>
        <w:rPr>
          <w:rFonts w:hint="eastAsia" w:ascii="仿宋_GB2312" w:hAnsi="华文仿宋" w:eastAsia="仿宋_GB2312"/>
          <w:sz w:val="32"/>
          <w:szCs w:val="32"/>
        </w:rPr>
        <w:t>）．公务用车购置及运行维护费</w:t>
      </w:r>
      <w:r>
        <w:rPr>
          <w:rFonts w:ascii="仿宋_GB2312" w:hAnsi="仿宋_GB2312" w:eastAsia="仿宋_GB2312" w:cs="仿宋_GB2312"/>
          <w:kern w:val="0"/>
          <w:sz w:val="32"/>
          <w:szCs w:val="32"/>
        </w:rPr>
        <w:t>3.55</w:t>
      </w:r>
      <w:r>
        <w:rPr>
          <w:rFonts w:hint="eastAsia" w:ascii="仿宋_GB2312" w:hAnsi="华文仿宋" w:eastAsia="仿宋_GB2312"/>
          <w:sz w:val="32"/>
          <w:szCs w:val="32"/>
        </w:rPr>
        <w:t>万元，较</w:t>
      </w:r>
      <w:r>
        <w:rPr>
          <w:rFonts w:ascii="仿宋_GB2312" w:hAnsi="华文仿宋" w:eastAsia="仿宋_GB2312"/>
          <w:sz w:val="32"/>
          <w:szCs w:val="32"/>
        </w:rPr>
        <w:t>2016</w:t>
      </w:r>
      <w:r>
        <w:rPr>
          <w:rFonts w:hint="eastAsia" w:ascii="仿宋_GB2312" w:hAnsi="华文仿宋" w:eastAsia="仿宋_GB2312"/>
          <w:sz w:val="32"/>
          <w:szCs w:val="32"/>
        </w:rPr>
        <w:t>年减少</w:t>
      </w:r>
      <w:r>
        <w:rPr>
          <w:rFonts w:ascii="仿宋_GB2312" w:hAnsi="华文仿宋" w:eastAsia="仿宋_GB2312"/>
          <w:sz w:val="32"/>
          <w:szCs w:val="32"/>
        </w:rPr>
        <w:t>0.66</w:t>
      </w:r>
      <w:r>
        <w:rPr>
          <w:rFonts w:hint="eastAsia" w:ascii="仿宋_GB2312" w:hAnsi="华文仿宋" w:eastAsia="仿宋_GB2312"/>
          <w:sz w:val="32"/>
          <w:szCs w:val="32"/>
        </w:rPr>
        <w:t>万元。主要用于：公务用车辆运行费和维护，年底公务用车保有量</w:t>
      </w:r>
      <w:r>
        <w:rPr>
          <w:rFonts w:ascii="仿宋_GB2312" w:hAnsi="华文仿宋" w:eastAsia="仿宋_GB2312"/>
          <w:sz w:val="32"/>
          <w:szCs w:val="32"/>
        </w:rPr>
        <w:t>2</w:t>
      </w:r>
      <w:r>
        <w:rPr>
          <w:rFonts w:hint="eastAsia" w:ascii="仿宋_GB2312" w:hAnsi="华文仿宋" w:eastAsia="仿宋_GB2312"/>
          <w:sz w:val="32"/>
          <w:szCs w:val="32"/>
        </w:rPr>
        <w:t>辆</w:t>
      </w:r>
      <w:r>
        <w:rPr>
          <w:rFonts w:ascii="仿宋_GB2312" w:hAnsi="华文仿宋" w:eastAsia="仿宋_GB2312"/>
          <w:sz w:val="32"/>
          <w:szCs w:val="32"/>
        </w:rPr>
        <w:t xml:space="preserve"> </w:t>
      </w:r>
      <w:r>
        <w:rPr>
          <w:rFonts w:hint="eastAsia" w:ascii="仿宋_GB2312" w:hAnsi="华文仿宋" w:eastAsia="仿宋_GB2312"/>
          <w:sz w:val="32"/>
          <w:szCs w:val="32"/>
        </w:rPr>
        <w:t>。公务用车购置</w:t>
      </w:r>
      <w:r>
        <w:rPr>
          <w:rFonts w:ascii="仿宋_GB2312" w:hAnsi="华文仿宋" w:eastAsia="仿宋_GB2312"/>
          <w:sz w:val="32"/>
          <w:szCs w:val="32"/>
        </w:rPr>
        <w:t>0</w:t>
      </w:r>
      <w:r>
        <w:rPr>
          <w:rFonts w:hint="eastAsia" w:ascii="仿宋_GB2312" w:hAnsi="华文仿宋" w:eastAsia="仿宋_GB2312"/>
          <w:sz w:val="32"/>
          <w:szCs w:val="32"/>
        </w:rPr>
        <w:t>辆。</w:t>
      </w:r>
    </w:p>
    <w:p w14:paraId="3C71BDC7">
      <w:pPr>
        <w:spacing w:line="560" w:lineRule="exact"/>
        <w:ind w:firstLine="640" w:firstLineChars="200"/>
        <w:rPr>
          <w:rFonts w:ascii="仿宋_GB2312" w:hAnsi="仿宋_GB2312" w:eastAsia="仿宋_GB2312" w:cs="仿宋_GB2312"/>
          <w:sz w:val="32"/>
          <w:szCs w:val="32"/>
        </w:rPr>
      </w:pPr>
      <w:r>
        <w:rPr>
          <w:rFonts w:hint="eastAsia" w:ascii="仿宋_GB2312" w:hAnsi="华文仿宋" w:eastAsia="仿宋_GB2312"/>
          <w:sz w:val="32"/>
          <w:szCs w:val="32"/>
        </w:rPr>
        <w:t>（</w:t>
      </w:r>
      <w:r>
        <w:rPr>
          <w:rFonts w:ascii="仿宋_GB2312" w:hAnsi="华文仿宋" w:eastAsia="仿宋_GB2312"/>
          <w:sz w:val="32"/>
          <w:szCs w:val="32"/>
        </w:rPr>
        <w:t>2</w:t>
      </w:r>
      <w:r>
        <w:rPr>
          <w:rFonts w:hint="eastAsia" w:ascii="仿宋_GB2312" w:hAnsi="华文仿宋" w:eastAsia="仿宋_GB2312"/>
          <w:sz w:val="32"/>
          <w:szCs w:val="32"/>
        </w:rPr>
        <w:t>）．公务接待费</w:t>
      </w:r>
      <w:r>
        <w:rPr>
          <w:rFonts w:ascii="仿宋_GB2312" w:hAnsi="仿宋_GB2312" w:eastAsia="仿宋_GB2312" w:cs="仿宋_GB2312"/>
          <w:kern w:val="0"/>
          <w:sz w:val="32"/>
          <w:szCs w:val="32"/>
        </w:rPr>
        <w:t>0</w:t>
      </w:r>
      <w:r>
        <w:rPr>
          <w:rFonts w:hint="eastAsia" w:ascii="仿宋_GB2312" w:hAnsi="华文仿宋" w:eastAsia="仿宋_GB2312"/>
          <w:sz w:val="32"/>
          <w:szCs w:val="32"/>
        </w:rPr>
        <w:t>万元，较</w:t>
      </w:r>
      <w:r>
        <w:rPr>
          <w:rFonts w:ascii="仿宋_GB2312" w:hAnsi="华文仿宋" w:eastAsia="仿宋_GB2312"/>
          <w:sz w:val="32"/>
          <w:szCs w:val="32"/>
        </w:rPr>
        <w:t>2016</w:t>
      </w:r>
      <w:r>
        <w:rPr>
          <w:rFonts w:hint="eastAsia" w:ascii="仿宋_GB2312" w:hAnsi="华文仿宋" w:eastAsia="仿宋_GB2312"/>
          <w:sz w:val="32"/>
          <w:szCs w:val="32"/>
        </w:rPr>
        <w:t>年增加</w:t>
      </w:r>
      <w:r>
        <w:rPr>
          <w:rFonts w:ascii="仿宋_GB2312" w:hAnsi="华文仿宋" w:eastAsia="仿宋_GB2312"/>
          <w:sz w:val="32"/>
          <w:szCs w:val="32"/>
        </w:rPr>
        <w:t xml:space="preserve"> 0</w:t>
      </w:r>
      <w:r>
        <w:rPr>
          <w:rFonts w:hint="eastAsia" w:ascii="仿宋_GB2312" w:hAnsi="华文仿宋" w:eastAsia="仿宋_GB2312"/>
          <w:sz w:val="32"/>
          <w:szCs w:val="32"/>
        </w:rPr>
        <w:t>万元。</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年公务接待</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批次，</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人次。</w:t>
      </w:r>
    </w:p>
    <w:p w14:paraId="45C570C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）因</w:t>
      </w:r>
      <w:r>
        <w:rPr>
          <w:rFonts w:hint="eastAsia" w:ascii="仿宋_GB2312" w:hAnsi="仿宋" w:eastAsia="仿宋_GB2312"/>
          <w:sz w:val="32"/>
          <w:szCs w:val="32"/>
        </w:rPr>
        <w:t>公出国（境）</w:t>
      </w:r>
      <w:r>
        <w:rPr>
          <w:rFonts w:ascii="仿宋_GB2312" w:hAnsi="仿宋" w:eastAsia="仿宋_GB2312"/>
          <w:sz w:val="32"/>
          <w:szCs w:val="32"/>
        </w:rPr>
        <w:t>0</w:t>
      </w:r>
      <w:r>
        <w:rPr>
          <w:rFonts w:hint="eastAsia" w:ascii="仿宋_GB2312" w:hAnsi="仿宋" w:eastAsia="仿宋_GB2312"/>
          <w:sz w:val="32"/>
          <w:szCs w:val="32"/>
        </w:rPr>
        <w:t>万元，</w:t>
      </w:r>
      <w:r>
        <w:rPr>
          <w:rFonts w:ascii="仿宋_GB2312" w:hAnsi="仿宋" w:eastAsia="仿宋_GB2312"/>
          <w:sz w:val="32"/>
          <w:szCs w:val="32"/>
        </w:rPr>
        <w:t>0</w:t>
      </w:r>
      <w:r>
        <w:rPr>
          <w:rFonts w:hint="eastAsia" w:ascii="仿宋_GB2312" w:hAnsi="仿宋" w:eastAsia="仿宋_GB2312"/>
          <w:sz w:val="32"/>
          <w:szCs w:val="32"/>
        </w:rPr>
        <w:t>人次。</w:t>
      </w:r>
    </w:p>
    <w:p w14:paraId="0DB47944">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、培训费支出决算情况说明。</w:t>
      </w:r>
    </w:p>
    <w:p w14:paraId="2B5AE8C4">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2017</w:t>
      </w:r>
      <w:r>
        <w:rPr>
          <w:rFonts w:hint="eastAsia" w:ascii="仿宋_GB2312" w:hAnsi="仿宋" w:eastAsia="仿宋_GB2312"/>
          <w:sz w:val="32"/>
          <w:szCs w:val="32"/>
        </w:rPr>
        <w:t>年度培训费支出</w:t>
      </w:r>
      <w:r>
        <w:rPr>
          <w:rFonts w:ascii="仿宋_GB2312" w:hAnsi="仿宋" w:eastAsia="仿宋_GB2312"/>
          <w:sz w:val="32"/>
          <w:szCs w:val="32"/>
        </w:rPr>
        <w:t>0.12</w:t>
      </w:r>
      <w:r>
        <w:rPr>
          <w:rFonts w:hint="eastAsia" w:ascii="仿宋_GB2312" w:hAnsi="仿宋" w:eastAsia="仿宋_GB2312"/>
          <w:sz w:val="32"/>
          <w:szCs w:val="32"/>
        </w:rPr>
        <w:t>万元，较上年增加</w:t>
      </w:r>
      <w:r>
        <w:rPr>
          <w:rFonts w:ascii="仿宋_GB2312" w:hAnsi="仿宋" w:eastAsia="仿宋_GB2312"/>
          <w:sz w:val="32"/>
          <w:szCs w:val="32"/>
        </w:rPr>
        <w:t>0.12</w:t>
      </w:r>
      <w:r>
        <w:rPr>
          <w:rFonts w:hint="eastAsia" w:ascii="仿宋_GB2312" w:hAnsi="仿宋" w:eastAsia="仿宋_GB2312"/>
          <w:sz w:val="32"/>
          <w:szCs w:val="32"/>
        </w:rPr>
        <w:t>万元。原因：根据省厅要求参加培训，更新知识。</w:t>
      </w:r>
    </w:p>
    <w:p w14:paraId="643E5086">
      <w:pPr>
        <w:spacing w:line="560" w:lineRule="exact"/>
        <w:ind w:firstLine="720" w:firstLineChars="225"/>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、会议费支出决算情况说明。</w:t>
      </w:r>
    </w:p>
    <w:p w14:paraId="099E9D81">
      <w:pPr>
        <w:spacing w:line="560" w:lineRule="exact"/>
        <w:ind w:firstLine="720" w:firstLineChars="225"/>
        <w:rPr>
          <w:rFonts w:ascii="仿宋_GB2312" w:hAnsi="仿宋" w:eastAsia="仿宋_GB2312"/>
          <w:sz w:val="32"/>
          <w:szCs w:val="32"/>
        </w:rPr>
      </w:pPr>
      <w:r>
        <w:rPr>
          <w:rFonts w:ascii="仿宋_GB2312" w:hAnsi="仿宋" w:eastAsia="仿宋_GB2312"/>
          <w:sz w:val="32"/>
          <w:szCs w:val="32"/>
        </w:rPr>
        <w:t>2017</w:t>
      </w:r>
      <w:r>
        <w:rPr>
          <w:rFonts w:hint="eastAsia" w:ascii="仿宋_GB2312" w:hAnsi="仿宋" w:eastAsia="仿宋_GB2312"/>
          <w:sz w:val="32"/>
          <w:szCs w:val="32"/>
        </w:rPr>
        <w:t>年度会议费支出</w:t>
      </w:r>
      <w:r>
        <w:rPr>
          <w:rFonts w:ascii="仿宋_GB2312" w:hAnsi="仿宋" w:eastAsia="仿宋_GB2312"/>
          <w:sz w:val="32"/>
          <w:szCs w:val="32"/>
        </w:rPr>
        <w:t>0</w:t>
      </w:r>
      <w:r>
        <w:rPr>
          <w:rFonts w:hint="eastAsia" w:ascii="仿宋_GB2312" w:hAnsi="仿宋" w:eastAsia="仿宋_GB2312"/>
          <w:sz w:val="32"/>
          <w:szCs w:val="32"/>
        </w:rPr>
        <w:t>万元。较上年无变化。</w:t>
      </w:r>
    </w:p>
    <w:p w14:paraId="55C02A88">
      <w:pPr>
        <w:spacing w:line="560" w:lineRule="exact"/>
        <w:ind w:firstLine="640" w:firstLineChars="200"/>
        <w:rPr>
          <w:rFonts w:ascii="黑体" w:eastAsia="黑体"/>
          <w:sz w:val="32"/>
          <w:szCs w:val="32"/>
        </w:rPr>
      </w:pPr>
      <w:r>
        <w:rPr>
          <w:rFonts w:hint="eastAsia" w:ascii="黑体" w:eastAsia="黑体"/>
          <w:sz w:val="32"/>
          <w:szCs w:val="32"/>
        </w:rPr>
        <w:t>六</w:t>
      </w:r>
      <w:r>
        <w:rPr>
          <w:rFonts w:hint="eastAsia" w:ascii="黑体" w:hAnsi="仿宋" w:eastAsia="黑体" w:cs="仿宋_GB2312"/>
          <w:bCs/>
          <w:sz w:val="32"/>
          <w:szCs w:val="32"/>
        </w:rPr>
        <w:t>、</w:t>
      </w:r>
      <w:r>
        <w:rPr>
          <w:rFonts w:ascii="黑体" w:eastAsia="黑体"/>
          <w:sz w:val="32"/>
          <w:szCs w:val="32"/>
        </w:rPr>
        <w:t>2017</w:t>
      </w:r>
      <w:r>
        <w:rPr>
          <w:rFonts w:hint="eastAsia" w:ascii="黑体" w:eastAsia="黑体"/>
          <w:sz w:val="32"/>
          <w:szCs w:val="32"/>
        </w:rPr>
        <w:t>年部门绩效管理情况说明</w:t>
      </w:r>
    </w:p>
    <w:p w14:paraId="676C8633">
      <w:pPr>
        <w:spacing w:line="560" w:lineRule="exact"/>
        <w:ind w:firstLine="800" w:firstLineChars="250"/>
        <w:rPr>
          <w:rFonts w:ascii="仿宋_GB2312" w:eastAsia="仿宋_GB2312"/>
          <w:sz w:val="32"/>
          <w:szCs w:val="32"/>
        </w:rPr>
      </w:pPr>
      <w:r>
        <w:rPr>
          <w:rFonts w:ascii="仿宋_GB2312" w:eastAsia="仿宋_GB2312"/>
          <w:sz w:val="32"/>
          <w:szCs w:val="32"/>
        </w:rPr>
        <w:t>2017</w:t>
      </w:r>
      <w:r>
        <w:rPr>
          <w:rFonts w:hint="eastAsia" w:ascii="仿宋_GB2312" w:eastAsia="仿宋_GB2312"/>
          <w:sz w:val="32"/>
          <w:szCs w:val="32"/>
        </w:rPr>
        <w:t>年本部门末开展绩效管理，计划在</w:t>
      </w:r>
      <w:r>
        <w:rPr>
          <w:rFonts w:ascii="仿宋_GB2312" w:eastAsia="仿宋_GB2312"/>
          <w:sz w:val="32"/>
          <w:szCs w:val="32"/>
        </w:rPr>
        <w:t>2018</w:t>
      </w:r>
      <w:r>
        <w:rPr>
          <w:rFonts w:hint="eastAsia" w:ascii="仿宋_GB2312" w:eastAsia="仿宋_GB2312"/>
          <w:sz w:val="32"/>
          <w:szCs w:val="32"/>
        </w:rPr>
        <w:t>年开展绩效管理工作。</w:t>
      </w:r>
    </w:p>
    <w:p w14:paraId="35FA45A8">
      <w:pPr>
        <w:spacing w:line="560" w:lineRule="exact"/>
        <w:ind w:firstLine="640" w:firstLineChars="200"/>
        <w:rPr>
          <w:rFonts w:ascii="黑体" w:hAnsi="仿宋" w:eastAsia="黑体" w:cs="仿宋_GB2312"/>
          <w:bCs/>
          <w:sz w:val="32"/>
          <w:szCs w:val="32"/>
        </w:rPr>
      </w:pPr>
      <w:r>
        <w:rPr>
          <w:rFonts w:hint="eastAsia" w:ascii="黑体" w:hAnsi="仿宋" w:eastAsia="黑体" w:cs="仿宋_GB2312"/>
          <w:bCs/>
          <w:sz w:val="32"/>
          <w:szCs w:val="32"/>
        </w:rPr>
        <w:t>七、其他重要事项的情况说明</w:t>
      </w:r>
    </w:p>
    <w:p w14:paraId="13489C29">
      <w:pPr>
        <w:spacing w:line="560" w:lineRule="exact"/>
        <w:ind w:firstLine="643" w:firstLineChars="200"/>
        <w:rPr>
          <w:rFonts w:ascii="仿宋_GB2312" w:hAnsi="仿宋" w:eastAsia="仿宋_GB2312" w:cs="仿宋_GB2312"/>
          <w:b/>
          <w:sz w:val="32"/>
          <w:szCs w:val="32"/>
        </w:rPr>
      </w:pPr>
      <w:r>
        <w:rPr>
          <w:rFonts w:hint="eastAsia" w:ascii="仿宋_GB2312" w:hAnsi="仿宋" w:eastAsia="仿宋_GB2312" w:cs="仿宋_GB2312"/>
          <w:b/>
          <w:sz w:val="32"/>
          <w:szCs w:val="32"/>
        </w:rPr>
        <w:t>（一）机关、单位运行经费支出情况。</w:t>
      </w:r>
    </w:p>
    <w:p w14:paraId="7C2EC288">
      <w:pPr>
        <w:spacing w:line="560" w:lineRule="exact"/>
        <w:ind w:firstLine="640" w:firstLineChars="200"/>
        <w:rPr>
          <w:rFonts w:ascii="仿宋_GB2312" w:hAnsi="仿宋" w:eastAsia="仿宋_GB2312" w:cs="仿宋_GB2312"/>
          <w:sz w:val="32"/>
          <w:szCs w:val="32"/>
        </w:rPr>
      </w:pPr>
      <w:r>
        <w:rPr>
          <w:rFonts w:ascii="仿宋_GB2312" w:eastAsia="仿宋_GB2312"/>
          <w:color w:val="000000"/>
          <w:sz w:val="32"/>
          <w:szCs w:val="32"/>
        </w:rPr>
        <w:t>2017</w:t>
      </w:r>
      <w:r>
        <w:rPr>
          <w:rFonts w:hint="eastAsia" w:ascii="仿宋_GB2312" w:eastAsia="仿宋_GB2312"/>
          <w:color w:val="000000"/>
          <w:sz w:val="32"/>
          <w:szCs w:val="32"/>
        </w:rPr>
        <w:t>年度机关运行经费</w:t>
      </w:r>
      <w:r>
        <w:rPr>
          <w:rFonts w:ascii="仿宋_GB2312" w:eastAsia="仿宋_GB2312"/>
          <w:color w:val="000000"/>
          <w:sz w:val="32"/>
          <w:szCs w:val="32"/>
        </w:rPr>
        <w:t>9.64</w:t>
      </w:r>
      <w:r>
        <w:rPr>
          <w:rFonts w:hint="eastAsia" w:ascii="仿宋_GB2312" w:eastAsia="仿宋_GB2312"/>
          <w:color w:val="000000"/>
          <w:sz w:val="32"/>
          <w:szCs w:val="32"/>
        </w:rPr>
        <w:t>万元，较上年</w:t>
      </w:r>
      <w:r>
        <w:rPr>
          <w:rFonts w:ascii="仿宋_GB2312" w:eastAsia="仿宋_GB2312"/>
          <w:color w:val="000000"/>
          <w:sz w:val="32"/>
          <w:szCs w:val="32"/>
        </w:rPr>
        <w:t>50.78</w:t>
      </w:r>
      <w:r>
        <w:rPr>
          <w:rFonts w:hint="eastAsia" w:ascii="仿宋_GB2312" w:eastAsia="仿宋_GB2312"/>
          <w:color w:val="000000"/>
          <w:sz w:val="32"/>
          <w:szCs w:val="32"/>
        </w:rPr>
        <w:t>万元减少</w:t>
      </w:r>
      <w:r>
        <w:rPr>
          <w:rFonts w:ascii="仿宋_GB2312" w:eastAsia="仿宋_GB2312"/>
          <w:color w:val="000000"/>
          <w:sz w:val="32"/>
          <w:szCs w:val="32"/>
        </w:rPr>
        <w:t>29.38</w:t>
      </w:r>
      <w:r>
        <w:rPr>
          <w:rFonts w:hint="eastAsia" w:ascii="仿宋_GB2312" w:eastAsia="仿宋_GB2312"/>
          <w:color w:val="000000"/>
          <w:sz w:val="32"/>
          <w:szCs w:val="32"/>
        </w:rPr>
        <w:t>万元，主要是在</w:t>
      </w:r>
      <w:r>
        <w:rPr>
          <w:rFonts w:ascii="仿宋_GB2312" w:eastAsia="仿宋_GB2312"/>
          <w:color w:val="000000"/>
          <w:sz w:val="32"/>
          <w:szCs w:val="32"/>
        </w:rPr>
        <w:t>2016</w:t>
      </w:r>
      <w:r>
        <w:rPr>
          <w:rFonts w:hint="eastAsia" w:ascii="仿宋_GB2312" w:eastAsia="仿宋_GB2312"/>
          <w:color w:val="000000"/>
          <w:sz w:val="32"/>
          <w:szCs w:val="32"/>
        </w:rPr>
        <w:t>年度，由于房屋年久失修，管道老化，线路老化，用于修缮，有修缮费用支出。</w:t>
      </w:r>
      <w:r>
        <w:rPr>
          <w:rFonts w:ascii="仿宋_GB2312" w:hAnsi="仿宋" w:eastAsia="仿宋_GB2312" w:cs="仿宋_GB2312"/>
          <w:sz w:val="32"/>
          <w:szCs w:val="32"/>
        </w:rPr>
        <w:t xml:space="preserve"> </w:t>
      </w:r>
    </w:p>
    <w:p w14:paraId="21E7E0AD">
      <w:pPr>
        <w:spacing w:line="560" w:lineRule="exact"/>
        <w:ind w:firstLine="640"/>
        <w:rPr>
          <w:rFonts w:ascii="仿宋_GB2312" w:hAnsi="仿宋" w:eastAsia="仿宋_GB2312" w:cs="仿宋_GB2312"/>
          <w:b/>
          <w:sz w:val="32"/>
          <w:szCs w:val="32"/>
        </w:rPr>
      </w:pPr>
      <w:r>
        <w:rPr>
          <w:rFonts w:hint="eastAsia" w:ascii="仿宋_GB2312" w:hAnsi="仿宋" w:eastAsia="仿宋_GB2312" w:cs="仿宋_GB2312"/>
          <w:b/>
          <w:sz w:val="32"/>
          <w:szCs w:val="32"/>
        </w:rPr>
        <w:t>（二）政府采购支出情况。</w:t>
      </w:r>
    </w:p>
    <w:p w14:paraId="1033B617">
      <w:pPr>
        <w:spacing w:line="560" w:lineRule="exact"/>
        <w:ind w:firstLine="640"/>
        <w:rPr>
          <w:rFonts w:ascii="仿宋_GB2312" w:hAnsi="仿宋" w:eastAsia="仿宋_GB2312" w:cs="仿宋_GB2312"/>
          <w:sz w:val="32"/>
          <w:szCs w:val="32"/>
        </w:rPr>
      </w:pPr>
      <w:r>
        <w:rPr>
          <w:rFonts w:ascii="仿宋_GB2312" w:hAnsi="仿宋" w:eastAsia="仿宋_GB2312" w:cs="仿宋_GB2312"/>
          <w:sz w:val="32"/>
          <w:szCs w:val="32"/>
        </w:rPr>
        <w:t>2017</w:t>
      </w:r>
      <w:r>
        <w:rPr>
          <w:rFonts w:hint="eastAsia" w:ascii="仿宋_GB2312" w:hAnsi="仿宋" w:eastAsia="仿宋_GB2312" w:cs="仿宋_GB2312"/>
          <w:sz w:val="32"/>
          <w:szCs w:val="32"/>
        </w:rPr>
        <w:t>年本部门政府采购支出总额共</w:t>
      </w:r>
      <w:r>
        <w:rPr>
          <w:rFonts w:ascii="仿宋_GB2312" w:hAnsi="仿宋" w:eastAsia="仿宋_GB2312" w:cs="仿宋_GB2312"/>
          <w:sz w:val="32"/>
          <w:szCs w:val="32"/>
        </w:rPr>
        <w:t>0</w:t>
      </w:r>
      <w:r>
        <w:rPr>
          <w:rFonts w:hint="eastAsia" w:ascii="仿宋_GB2312" w:hAnsi="仿宋" w:eastAsia="仿宋_GB2312" w:cs="仿宋_GB2312"/>
          <w:sz w:val="32"/>
          <w:szCs w:val="32"/>
        </w:rPr>
        <w:t>万元，其中政府采购货物类支出</w:t>
      </w:r>
      <w:r>
        <w:rPr>
          <w:rFonts w:ascii="仿宋_GB2312" w:hAnsi="仿宋" w:eastAsia="仿宋_GB2312" w:cs="仿宋_GB2312"/>
          <w:sz w:val="32"/>
          <w:szCs w:val="32"/>
        </w:rPr>
        <w:t>0</w:t>
      </w:r>
      <w:r>
        <w:rPr>
          <w:rFonts w:hint="eastAsia" w:ascii="仿宋_GB2312" w:hAnsi="仿宋" w:eastAsia="仿宋_GB2312" w:cs="仿宋_GB2312"/>
          <w:sz w:val="32"/>
          <w:szCs w:val="32"/>
        </w:rPr>
        <w:t>万元、政府采购服务类支出</w:t>
      </w:r>
      <w:r>
        <w:rPr>
          <w:rFonts w:ascii="仿宋_GB2312" w:hAnsi="仿宋" w:eastAsia="仿宋_GB2312" w:cs="仿宋_GB2312"/>
          <w:sz w:val="32"/>
          <w:szCs w:val="32"/>
        </w:rPr>
        <w:t>0</w:t>
      </w:r>
      <w:r>
        <w:rPr>
          <w:rFonts w:hint="eastAsia" w:ascii="仿宋_GB2312" w:hAnsi="仿宋" w:eastAsia="仿宋_GB2312" w:cs="仿宋_GB2312"/>
          <w:sz w:val="32"/>
          <w:szCs w:val="32"/>
        </w:rPr>
        <w:t>万元、政府采购工程类支出</w:t>
      </w:r>
      <w:r>
        <w:rPr>
          <w:rFonts w:ascii="仿宋_GB2312" w:hAnsi="仿宋" w:eastAsia="仿宋_GB2312" w:cs="仿宋_GB2312"/>
          <w:sz w:val="32"/>
          <w:szCs w:val="32"/>
        </w:rPr>
        <w:t>0</w:t>
      </w:r>
      <w:r>
        <w:rPr>
          <w:rFonts w:hint="eastAsia" w:ascii="仿宋_GB2312" w:hAnsi="仿宋" w:eastAsia="仿宋_GB2312" w:cs="仿宋_GB2312"/>
          <w:sz w:val="32"/>
          <w:szCs w:val="32"/>
        </w:rPr>
        <w:t>万元。</w:t>
      </w:r>
    </w:p>
    <w:p w14:paraId="666DEE18">
      <w:pPr>
        <w:spacing w:line="560" w:lineRule="exact"/>
        <w:ind w:firstLine="640"/>
        <w:rPr>
          <w:rFonts w:ascii="仿宋_GB2312" w:hAnsi="仿宋" w:eastAsia="仿宋_GB2312" w:cs="仿宋_GB2312"/>
          <w:sz w:val="32"/>
          <w:szCs w:val="32"/>
        </w:rPr>
      </w:pPr>
      <w:r>
        <w:rPr>
          <w:rFonts w:hint="eastAsia" w:ascii="仿宋_GB2312" w:hAnsi="仿宋" w:eastAsia="仿宋_GB2312" w:cs="仿宋_GB2312"/>
          <w:sz w:val="32"/>
          <w:szCs w:val="32"/>
        </w:rPr>
        <w:t>本部门</w:t>
      </w:r>
      <w:r>
        <w:rPr>
          <w:rFonts w:ascii="仿宋_GB2312" w:hAnsi="仿宋" w:eastAsia="仿宋_GB2312" w:cs="仿宋_GB2312"/>
          <w:sz w:val="32"/>
          <w:szCs w:val="32"/>
        </w:rPr>
        <w:t>2017</w:t>
      </w:r>
      <w:r>
        <w:rPr>
          <w:rFonts w:hint="eastAsia" w:ascii="仿宋_GB2312" w:hAnsi="仿宋" w:eastAsia="仿宋_GB2312" w:cs="仿宋_GB2312"/>
          <w:sz w:val="32"/>
          <w:szCs w:val="32"/>
        </w:rPr>
        <w:t>年无政府采购支出。</w:t>
      </w:r>
    </w:p>
    <w:p w14:paraId="5C5FEA23">
      <w:pPr>
        <w:spacing w:line="560" w:lineRule="exact"/>
        <w:ind w:firstLine="640"/>
        <w:rPr>
          <w:rFonts w:ascii="仿宋_GB2312" w:hAnsi="仿宋" w:eastAsia="仿宋_GB2312" w:cs="仿宋_GB2312"/>
          <w:b/>
          <w:sz w:val="32"/>
          <w:szCs w:val="32"/>
        </w:rPr>
      </w:pPr>
      <w:r>
        <w:rPr>
          <w:rFonts w:hint="eastAsia" w:ascii="仿宋_GB2312" w:hAnsi="仿宋" w:eastAsia="仿宋_GB2312" w:cs="仿宋_GB2312"/>
          <w:b/>
          <w:sz w:val="32"/>
          <w:szCs w:val="32"/>
        </w:rPr>
        <w:t>（三）国有资产占用及购置情况说明</w:t>
      </w:r>
    </w:p>
    <w:p w14:paraId="2011409E">
      <w:pPr>
        <w:spacing w:line="560" w:lineRule="exact"/>
        <w:ind w:firstLine="630" w:firstLineChars="197"/>
        <w:jc w:val="left"/>
        <w:rPr>
          <w:rFonts w:ascii="仿宋_GB2312" w:eastAsia="仿宋_GB2312"/>
          <w:sz w:val="32"/>
          <w:szCs w:val="32"/>
        </w:rPr>
      </w:pPr>
      <w:r>
        <w:rPr>
          <w:rFonts w:hint="eastAsia" w:ascii="仿宋_GB2312" w:hAnsi="仿宋" w:eastAsia="仿宋_GB2312" w:cs="仿宋_GB2312"/>
          <w:sz w:val="32"/>
          <w:szCs w:val="32"/>
        </w:rPr>
        <w:t>截至</w:t>
      </w:r>
      <w:r>
        <w:rPr>
          <w:rFonts w:ascii="仿宋_GB2312" w:hAnsi="仿宋" w:eastAsia="仿宋_GB2312" w:cs="仿宋_GB2312"/>
          <w:sz w:val="32"/>
          <w:szCs w:val="32"/>
        </w:rPr>
        <w:t>2017</w:t>
      </w:r>
      <w:r>
        <w:rPr>
          <w:rFonts w:hint="eastAsia" w:ascii="仿宋_GB2312" w:hAnsi="仿宋" w:eastAsia="仿宋_GB2312" w:cs="仿宋_GB2312"/>
          <w:sz w:val="32"/>
          <w:szCs w:val="32"/>
        </w:rPr>
        <w:t>年末，</w:t>
      </w:r>
      <w:r>
        <w:rPr>
          <w:rFonts w:hint="eastAsia" w:ascii="仿宋_GB2312" w:eastAsia="仿宋_GB2312"/>
          <w:sz w:val="32"/>
          <w:szCs w:val="32"/>
        </w:rPr>
        <w:t>占有使用国有资产</w:t>
      </w:r>
      <w:r>
        <w:rPr>
          <w:rFonts w:ascii="仿宋_GB2312" w:eastAsia="仿宋_GB2312"/>
          <w:sz w:val="32"/>
          <w:szCs w:val="32"/>
        </w:rPr>
        <w:t>220.3</w:t>
      </w:r>
      <w:r>
        <w:rPr>
          <w:rFonts w:hint="eastAsia" w:ascii="仿宋_GB2312" w:eastAsia="仿宋_GB2312"/>
          <w:sz w:val="32"/>
          <w:szCs w:val="32"/>
        </w:rPr>
        <w:t>万元，其中流动资产</w:t>
      </w:r>
      <w:r>
        <w:rPr>
          <w:rFonts w:ascii="仿宋_GB2312" w:eastAsia="仿宋_GB2312"/>
          <w:sz w:val="32"/>
          <w:szCs w:val="32"/>
        </w:rPr>
        <w:t>4.1</w:t>
      </w:r>
      <w:r>
        <w:rPr>
          <w:rFonts w:hint="eastAsia" w:ascii="仿宋_GB2312" w:eastAsia="仿宋_GB2312"/>
          <w:sz w:val="32"/>
          <w:szCs w:val="32"/>
        </w:rPr>
        <w:t>万元，固定资产</w:t>
      </w:r>
      <w:r>
        <w:rPr>
          <w:rFonts w:ascii="仿宋_GB2312" w:eastAsia="仿宋_GB2312"/>
          <w:sz w:val="32"/>
          <w:szCs w:val="32"/>
        </w:rPr>
        <w:t>216.2</w:t>
      </w:r>
      <w:r>
        <w:rPr>
          <w:rFonts w:hint="eastAsia" w:ascii="仿宋_GB2312" w:eastAsia="仿宋_GB2312"/>
          <w:sz w:val="32"/>
          <w:szCs w:val="32"/>
        </w:rPr>
        <w:t>万元，无形资产</w:t>
      </w:r>
      <w:r>
        <w:rPr>
          <w:rFonts w:ascii="仿宋_GB2312" w:eastAsia="仿宋_GB2312"/>
          <w:sz w:val="32"/>
          <w:szCs w:val="32"/>
        </w:rPr>
        <w:t>0</w:t>
      </w:r>
      <w:r>
        <w:rPr>
          <w:rFonts w:hint="eastAsia" w:ascii="仿宋_GB2312" w:eastAsia="仿宋_GB2312"/>
          <w:sz w:val="32"/>
          <w:szCs w:val="32"/>
        </w:rPr>
        <w:t>万元。</w:t>
      </w:r>
    </w:p>
    <w:p w14:paraId="3D371611">
      <w:pPr>
        <w:spacing w:line="560" w:lineRule="exact"/>
        <w:ind w:firstLine="640"/>
        <w:rPr>
          <w:rFonts w:ascii="仿宋_GB2312" w:hAnsi="仿宋" w:eastAsia="仿宋_GB2312" w:cs="仿宋_GB2312"/>
          <w:sz w:val="32"/>
          <w:szCs w:val="32"/>
        </w:rPr>
      </w:pPr>
      <w:r>
        <w:rPr>
          <w:rFonts w:hint="eastAsia" w:ascii="仿宋_GB2312" w:hAnsi="仿宋" w:eastAsia="仿宋_GB2312" w:cs="仿宋_GB2312"/>
          <w:sz w:val="32"/>
          <w:szCs w:val="32"/>
        </w:rPr>
        <w:t>本部门所属单位共有车辆</w:t>
      </w:r>
      <w:r>
        <w:rPr>
          <w:rFonts w:ascii="仿宋_GB2312" w:hAnsi="仿宋" w:eastAsia="仿宋_GB2312" w:cs="仿宋_GB2312"/>
          <w:sz w:val="32"/>
          <w:szCs w:val="32"/>
        </w:rPr>
        <w:t>2</w:t>
      </w:r>
      <w:r>
        <w:rPr>
          <w:rFonts w:hint="eastAsia" w:ascii="仿宋_GB2312" w:hAnsi="仿宋" w:eastAsia="仿宋_GB2312" w:cs="仿宋_GB2312"/>
          <w:sz w:val="32"/>
          <w:szCs w:val="32"/>
        </w:rPr>
        <w:t>辆；单价</w:t>
      </w:r>
      <w:r>
        <w:rPr>
          <w:rFonts w:ascii="仿宋_GB2312" w:hAnsi="仿宋" w:eastAsia="仿宋_GB2312" w:cs="仿宋_GB2312"/>
          <w:sz w:val="32"/>
          <w:szCs w:val="32"/>
        </w:rPr>
        <w:t>20</w:t>
      </w:r>
      <w:r>
        <w:rPr>
          <w:rFonts w:hint="eastAsia" w:ascii="仿宋_GB2312" w:hAnsi="仿宋" w:eastAsia="仿宋_GB2312" w:cs="仿宋_GB2312"/>
          <w:sz w:val="32"/>
          <w:szCs w:val="32"/>
        </w:rPr>
        <w:t>万元以上的通用设备</w:t>
      </w:r>
      <w:r>
        <w:rPr>
          <w:rFonts w:ascii="仿宋_GB2312" w:hAnsi="仿宋" w:eastAsia="仿宋_GB2312" w:cs="仿宋_GB2312"/>
          <w:sz w:val="32"/>
          <w:szCs w:val="32"/>
        </w:rPr>
        <w:t>0</w:t>
      </w:r>
      <w:r>
        <w:rPr>
          <w:rFonts w:hint="eastAsia" w:ascii="仿宋_GB2312" w:hAnsi="仿宋" w:eastAsia="仿宋_GB2312" w:cs="仿宋_GB2312"/>
          <w:sz w:val="32"/>
          <w:szCs w:val="32"/>
        </w:rPr>
        <w:t>台（套）；单价</w:t>
      </w:r>
      <w:r>
        <w:rPr>
          <w:rFonts w:ascii="仿宋_GB2312" w:hAnsi="仿宋" w:eastAsia="仿宋_GB2312" w:cs="仿宋_GB2312"/>
          <w:sz w:val="32"/>
          <w:szCs w:val="32"/>
        </w:rPr>
        <w:t>50</w:t>
      </w:r>
      <w:r>
        <w:rPr>
          <w:rFonts w:hint="eastAsia" w:ascii="仿宋_GB2312" w:hAnsi="仿宋" w:eastAsia="仿宋_GB2312" w:cs="仿宋_GB2312"/>
          <w:sz w:val="32"/>
          <w:szCs w:val="32"/>
        </w:rPr>
        <w:t>万元以上的通用设备</w:t>
      </w:r>
      <w:r>
        <w:rPr>
          <w:rFonts w:ascii="仿宋_GB2312" w:hAnsi="仿宋" w:eastAsia="仿宋_GB2312" w:cs="仿宋_GB2312"/>
          <w:sz w:val="32"/>
          <w:szCs w:val="32"/>
        </w:rPr>
        <w:t>0</w:t>
      </w:r>
      <w:r>
        <w:rPr>
          <w:rFonts w:hint="eastAsia" w:ascii="仿宋_GB2312" w:hAnsi="仿宋" w:eastAsia="仿宋_GB2312" w:cs="仿宋_GB2312"/>
          <w:sz w:val="32"/>
          <w:szCs w:val="32"/>
        </w:rPr>
        <w:t>台（套）。</w:t>
      </w:r>
      <w:r>
        <w:rPr>
          <w:rFonts w:ascii="仿宋_GB2312" w:hAnsi="仿宋" w:eastAsia="仿宋_GB2312" w:cs="仿宋_GB2312"/>
          <w:sz w:val="32"/>
          <w:szCs w:val="32"/>
        </w:rPr>
        <w:t>2017</w:t>
      </w:r>
      <w:r>
        <w:rPr>
          <w:rFonts w:hint="eastAsia" w:ascii="仿宋_GB2312" w:hAnsi="仿宋" w:eastAsia="仿宋_GB2312" w:cs="仿宋_GB2312"/>
          <w:sz w:val="32"/>
          <w:szCs w:val="32"/>
        </w:rPr>
        <w:t>年当年购置车辆</w:t>
      </w:r>
      <w:r>
        <w:rPr>
          <w:rFonts w:ascii="仿宋_GB2312" w:hAnsi="仿宋" w:eastAsia="仿宋_GB2312" w:cs="仿宋_GB2312"/>
          <w:sz w:val="32"/>
          <w:szCs w:val="32"/>
        </w:rPr>
        <w:t>0</w:t>
      </w:r>
      <w:r>
        <w:rPr>
          <w:rFonts w:hint="eastAsia" w:ascii="仿宋_GB2312" w:hAnsi="仿宋" w:eastAsia="仿宋_GB2312" w:cs="仿宋_GB2312"/>
          <w:sz w:val="32"/>
          <w:szCs w:val="32"/>
        </w:rPr>
        <w:t>辆；购置单价</w:t>
      </w:r>
      <w:r>
        <w:rPr>
          <w:rFonts w:ascii="仿宋_GB2312" w:hAnsi="仿宋" w:eastAsia="仿宋_GB2312" w:cs="仿宋_GB2312"/>
          <w:sz w:val="32"/>
          <w:szCs w:val="32"/>
        </w:rPr>
        <w:t>20</w:t>
      </w:r>
      <w:r>
        <w:rPr>
          <w:rFonts w:hint="eastAsia" w:ascii="仿宋_GB2312" w:hAnsi="仿宋" w:eastAsia="仿宋_GB2312" w:cs="仿宋_GB2312"/>
          <w:sz w:val="32"/>
          <w:szCs w:val="32"/>
        </w:rPr>
        <w:t>万元以上的设备</w:t>
      </w:r>
      <w:r>
        <w:rPr>
          <w:rFonts w:ascii="仿宋_GB2312" w:hAnsi="仿宋" w:eastAsia="仿宋_GB2312" w:cs="仿宋_GB2312"/>
          <w:sz w:val="32"/>
          <w:szCs w:val="32"/>
        </w:rPr>
        <w:t>0</w:t>
      </w:r>
      <w:r>
        <w:rPr>
          <w:rFonts w:hint="eastAsia" w:ascii="仿宋_GB2312" w:hAnsi="仿宋" w:eastAsia="仿宋_GB2312" w:cs="仿宋_GB2312"/>
          <w:sz w:val="32"/>
          <w:szCs w:val="32"/>
        </w:rPr>
        <w:t>台（套）；购置单价</w:t>
      </w:r>
      <w:r>
        <w:rPr>
          <w:rFonts w:ascii="仿宋_GB2312" w:hAnsi="仿宋" w:eastAsia="仿宋_GB2312" w:cs="仿宋_GB2312"/>
          <w:sz w:val="32"/>
          <w:szCs w:val="32"/>
        </w:rPr>
        <w:t>50</w:t>
      </w:r>
      <w:r>
        <w:rPr>
          <w:rFonts w:hint="eastAsia" w:ascii="仿宋_GB2312" w:hAnsi="仿宋" w:eastAsia="仿宋_GB2312" w:cs="仿宋_GB2312"/>
          <w:sz w:val="32"/>
          <w:szCs w:val="32"/>
        </w:rPr>
        <w:t>万元以上的通用设备</w:t>
      </w:r>
      <w:r>
        <w:rPr>
          <w:rFonts w:ascii="仿宋_GB2312" w:hAnsi="仿宋" w:eastAsia="仿宋_GB2312" w:cs="仿宋_GB2312"/>
          <w:sz w:val="32"/>
          <w:szCs w:val="32"/>
        </w:rPr>
        <w:t>0</w:t>
      </w:r>
      <w:r>
        <w:rPr>
          <w:rFonts w:hint="eastAsia" w:ascii="仿宋_GB2312" w:hAnsi="仿宋" w:eastAsia="仿宋_GB2312" w:cs="仿宋_GB2312"/>
          <w:sz w:val="32"/>
          <w:szCs w:val="32"/>
        </w:rPr>
        <w:t>台（套）。</w:t>
      </w:r>
    </w:p>
    <w:p w14:paraId="287E7A62">
      <w:pPr>
        <w:spacing w:line="560" w:lineRule="exact"/>
        <w:ind w:firstLine="640"/>
        <w:rPr>
          <w:rFonts w:ascii="黑体" w:hAnsi="仿宋" w:eastAsia="黑体" w:cs="仿宋_GB2312"/>
          <w:bCs/>
          <w:sz w:val="32"/>
          <w:szCs w:val="32"/>
        </w:rPr>
      </w:pPr>
      <w:r>
        <w:rPr>
          <w:rFonts w:hint="eastAsia" w:ascii="黑体" w:hAnsi="仿宋" w:eastAsia="黑体" w:cs="仿宋_GB2312"/>
          <w:bCs/>
          <w:sz w:val="32"/>
          <w:szCs w:val="32"/>
        </w:rPr>
        <w:t>八、专业名词解释</w:t>
      </w:r>
    </w:p>
    <w:p w14:paraId="0C6B079A">
      <w:pPr>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、基本支出：指为保障机构正常运转、完成日常工作任务而发生的各项支出。</w:t>
      </w:r>
    </w:p>
    <w:p w14:paraId="7F8A23A6">
      <w:pPr>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、项目支出：指单位为完成特定的行政工作任务或事业发展目标所发生的各项支出。</w:t>
      </w:r>
    </w:p>
    <w:p w14:paraId="2D02140A">
      <w:pPr>
        <w:spacing w:line="560" w:lineRule="exact"/>
        <w:ind w:firstLine="640"/>
        <w:rPr>
          <w:rFonts w:ascii="仿宋_GB2312" w:hAnsi="仿宋" w:eastAsia="仿宋_GB2312" w:cs="仿宋_GB2312"/>
          <w:sz w:val="32"/>
          <w:szCs w:val="32"/>
        </w:rPr>
      </w:pPr>
      <w:r>
        <w:rPr>
          <w:rFonts w:ascii="仿宋_GB2312" w:hAnsi="仿宋" w:eastAsia="仿宋_GB2312" w:cs="仿宋_GB2312"/>
          <w:sz w:val="32"/>
          <w:szCs w:val="32"/>
        </w:rPr>
        <w:t>3</w:t>
      </w:r>
      <w:r>
        <w:rPr>
          <w:rFonts w:hint="eastAsia" w:ascii="仿宋_GB2312" w:hAnsi="仿宋" w:eastAsia="仿宋_GB2312" w:cs="仿宋_GB2312"/>
          <w:sz w:val="32"/>
          <w:szCs w:val="32"/>
        </w:rPr>
        <w:t>、“三公”经费：指部门使用一般公共预算财政拨款安排的因公出国（境）费、公务用车购置及运行费和公务接待费支出。</w:t>
      </w:r>
    </w:p>
    <w:p w14:paraId="1242D3A3">
      <w:pPr>
        <w:spacing w:line="560" w:lineRule="exact"/>
        <w:ind w:firstLine="640"/>
        <w:rPr>
          <w:rFonts w:ascii="仿宋_GB2312" w:hAnsi="仿宋" w:eastAsia="仿宋_GB2312" w:cs="仿宋_GB2312"/>
          <w:sz w:val="32"/>
          <w:szCs w:val="32"/>
        </w:rPr>
      </w:pPr>
      <w:r>
        <w:rPr>
          <w:rFonts w:ascii="仿宋_GB2312" w:hAnsi="仿宋" w:eastAsia="仿宋_GB2312" w:cs="仿宋_GB2312"/>
          <w:sz w:val="32"/>
          <w:szCs w:val="32"/>
        </w:rPr>
        <w:t>4</w:t>
      </w:r>
      <w:r>
        <w:rPr>
          <w:rFonts w:hint="eastAsia" w:ascii="仿宋_GB2312" w:hAnsi="仿宋" w:eastAsia="仿宋_GB2312" w:cs="仿宋_GB2312"/>
          <w:sz w:val="32"/>
          <w:szCs w:val="32"/>
        </w:rPr>
        <w:t>、机关运行经费：指行政单位和参照公务员法管理的事业单位使用一般公共预算财政拨款安排的日常公用经费支出。</w:t>
      </w:r>
    </w:p>
    <w:p w14:paraId="5A8B0ED5">
      <w:pPr>
        <w:spacing w:line="560" w:lineRule="exact"/>
        <w:ind w:firstLine="640"/>
        <w:rPr>
          <w:rFonts w:ascii="仿宋_GB2312" w:hAnsi="仿宋" w:eastAsia="仿宋_GB2312" w:cs="仿宋_GB2312"/>
          <w:sz w:val="32"/>
          <w:szCs w:val="32"/>
        </w:rPr>
      </w:pPr>
      <w:r>
        <w:rPr>
          <w:rFonts w:ascii="仿宋_GB2312" w:hAnsi="仿宋" w:eastAsia="仿宋_GB2312" w:cs="仿宋_GB2312"/>
          <w:sz w:val="32"/>
          <w:szCs w:val="32"/>
        </w:rPr>
        <w:t>5</w:t>
      </w:r>
      <w:r>
        <w:rPr>
          <w:rFonts w:hint="eastAsia" w:ascii="仿宋_GB2312" w:hAnsi="仿宋" w:eastAsia="仿宋_GB2312" w:cs="仿宋_GB2312"/>
          <w:sz w:val="32"/>
          <w:szCs w:val="32"/>
        </w:rPr>
        <w:t>、拘押收教场所管理：为了保障拘押收教场所在押人员的正常生活和刑事诉讼工作的顺利进行，根据公安部颁布的人犯给养食物量的统一标准和当前的物价水平，经政府批准给在押人员的伙食费、医药费、杂费等。</w:t>
      </w:r>
      <w:r>
        <w:rPr>
          <w:rFonts w:ascii="仿宋_GB2312" w:hAnsi="仿宋" w:eastAsia="仿宋_GB2312" w:cs="仿宋_GB2312"/>
          <w:sz w:val="32"/>
          <w:szCs w:val="32"/>
        </w:rPr>
        <w:tab/>
      </w:r>
      <w:r>
        <w:rPr>
          <w:rFonts w:ascii="仿宋_GB2312" w:hAnsi="仿宋" w:eastAsia="仿宋_GB2312" w:cs="仿宋_GB2312"/>
          <w:sz w:val="32"/>
          <w:szCs w:val="32"/>
        </w:rPr>
        <w:tab/>
      </w:r>
      <w:r>
        <w:rPr>
          <w:rFonts w:ascii="仿宋_GB2312" w:hAnsi="仿宋" w:eastAsia="仿宋_GB2312" w:cs="仿宋_GB2312"/>
          <w:sz w:val="32"/>
          <w:szCs w:val="32"/>
        </w:rPr>
        <w:tab/>
      </w:r>
      <w:r>
        <w:rPr>
          <w:rFonts w:ascii="仿宋_GB2312" w:hAnsi="仿宋" w:eastAsia="仿宋_GB2312" w:cs="仿宋_GB2312"/>
          <w:sz w:val="32"/>
          <w:szCs w:val="32"/>
        </w:rPr>
        <w:tab/>
      </w:r>
      <w:r>
        <w:rPr>
          <w:rFonts w:ascii="仿宋_GB2312" w:hAnsi="仿宋" w:eastAsia="仿宋_GB2312" w:cs="仿宋_GB2312"/>
          <w:sz w:val="32"/>
          <w:szCs w:val="32"/>
        </w:rPr>
        <w:tab/>
      </w:r>
      <w:r>
        <w:rPr>
          <w:rFonts w:ascii="仿宋_GB2312" w:hAnsi="仿宋" w:eastAsia="仿宋_GB2312" w:cs="仿宋_GB2312"/>
          <w:sz w:val="32"/>
          <w:szCs w:val="32"/>
        </w:rPr>
        <w:tab/>
      </w:r>
      <w:r>
        <w:rPr>
          <w:rFonts w:ascii="仿宋_GB2312" w:hAnsi="仿宋" w:eastAsia="仿宋_GB2312" w:cs="仿宋_GB2312"/>
          <w:sz w:val="32"/>
          <w:szCs w:val="32"/>
        </w:rPr>
        <w:tab/>
      </w:r>
      <w:r>
        <w:rPr>
          <w:rFonts w:ascii="仿宋_GB2312" w:hAnsi="仿宋" w:eastAsia="仿宋_GB2312" w:cs="仿宋_GB2312"/>
          <w:sz w:val="32"/>
          <w:szCs w:val="32"/>
        </w:rPr>
        <w:tab/>
      </w:r>
    </w:p>
    <w:p w14:paraId="33555582">
      <w:pPr>
        <w:rPr>
          <w:rFonts w:ascii="仿宋" w:hAnsi="仿宋" w:eastAsia="仿宋" w:cs="仿宋_GB2312"/>
          <w:sz w:val="32"/>
          <w:szCs w:val="32"/>
        </w:rPr>
      </w:pPr>
    </w:p>
    <w:p w14:paraId="4FA1F952">
      <w:pPr>
        <w:tabs>
          <w:tab w:val="left" w:pos="5248"/>
        </w:tabs>
        <w:jc w:val="left"/>
        <w:rPr>
          <w:rFonts w:ascii="仿宋" w:hAnsi="仿宋" w:eastAsia="仿宋" w:cs="仿宋_GB2312"/>
          <w:sz w:val="32"/>
          <w:szCs w:val="32"/>
        </w:rPr>
      </w:pPr>
      <w:r>
        <w:rPr>
          <w:rFonts w:ascii="仿宋" w:hAnsi="仿宋" w:eastAsia="仿宋"/>
          <w:sz w:val="36"/>
          <w:szCs w:val="36"/>
        </w:rPr>
        <w:t xml:space="preserve">    </w:t>
      </w:r>
      <w:r>
        <w:rPr>
          <w:rFonts w:ascii="仿宋" w:hAnsi="仿宋" w:eastAsia="仿宋" w:cs="仿宋_GB2312"/>
          <w:sz w:val="32"/>
          <w:szCs w:val="32"/>
        </w:rPr>
        <w:t xml:space="preserve">              </w:t>
      </w:r>
    </w:p>
    <w:p w14:paraId="1C7EE1F6">
      <w:pPr>
        <w:rPr>
          <w:rFonts w:ascii="仿宋" w:hAnsi="仿宋" w:eastAsia="仿宋"/>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宋体"/>
    <w:panose1 w:val="00000000000000000000"/>
    <w:charset w:val="86"/>
    <w:family w:val="auto"/>
    <w:pitch w:val="default"/>
    <w:sig w:usb0="00000000" w:usb1="00000000" w:usb2="00000010" w:usb3="00000000" w:csb0="00040000" w:csb1="00000000"/>
  </w:font>
  <w:font w:name="华文仿宋">
    <w:altName w:val="仿宋"/>
    <w:panose1 w:val="00000000000000000000"/>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92444"/>
    <w:rsid w:val="00014B32"/>
    <w:rsid w:val="00020205"/>
    <w:rsid w:val="000206EB"/>
    <w:rsid w:val="00027CF7"/>
    <w:rsid w:val="0004572E"/>
    <w:rsid w:val="00061DAC"/>
    <w:rsid w:val="00074223"/>
    <w:rsid w:val="00077228"/>
    <w:rsid w:val="00084E63"/>
    <w:rsid w:val="00097718"/>
    <w:rsid w:val="000B30AF"/>
    <w:rsid w:val="000F7E68"/>
    <w:rsid w:val="00101A70"/>
    <w:rsid w:val="00125CBF"/>
    <w:rsid w:val="00133E30"/>
    <w:rsid w:val="00153C17"/>
    <w:rsid w:val="001632B1"/>
    <w:rsid w:val="00164DA0"/>
    <w:rsid w:val="0016644D"/>
    <w:rsid w:val="00195991"/>
    <w:rsid w:val="00197E9F"/>
    <w:rsid w:val="001A034A"/>
    <w:rsid w:val="001B61E3"/>
    <w:rsid w:val="001C3131"/>
    <w:rsid w:val="001E3143"/>
    <w:rsid w:val="002043B6"/>
    <w:rsid w:val="00207614"/>
    <w:rsid w:val="00222B1B"/>
    <w:rsid w:val="00246E41"/>
    <w:rsid w:val="002472EB"/>
    <w:rsid w:val="002508DC"/>
    <w:rsid w:val="0026697A"/>
    <w:rsid w:val="00274074"/>
    <w:rsid w:val="002A0EF2"/>
    <w:rsid w:val="002A3F91"/>
    <w:rsid w:val="002B0062"/>
    <w:rsid w:val="002E40B4"/>
    <w:rsid w:val="002F1295"/>
    <w:rsid w:val="0030704F"/>
    <w:rsid w:val="00332B79"/>
    <w:rsid w:val="00333FF0"/>
    <w:rsid w:val="00333FF4"/>
    <w:rsid w:val="00340BD5"/>
    <w:rsid w:val="00342A06"/>
    <w:rsid w:val="00347CC0"/>
    <w:rsid w:val="00372E4B"/>
    <w:rsid w:val="0037797B"/>
    <w:rsid w:val="003803D0"/>
    <w:rsid w:val="00382848"/>
    <w:rsid w:val="003A6E0A"/>
    <w:rsid w:val="003B5809"/>
    <w:rsid w:val="003C1B75"/>
    <w:rsid w:val="003E757C"/>
    <w:rsid w:val="004126A0"/>
    <w:rsid w:val="00445FD9"/>
    <w:rsid w:val="00455382"/>
    <w:rsid w:val="00461E96"/>
    <w:rsid w:val="004639A3"/>
    <w:rsid w:val="00486E07"/>
    <w:rsid w:val="004978D3"/>
    <w:rsid w:val="004A7802"/>
    <w:rsid w:val="004B09A9"/>
    <w:rsid w:val="004C687E"/>
    <w:rsid w:val="004D2BE3"/>
    <w:rsid w:val="004E770A"/>
    <w:rsid w:val="00504F09"/>
    <w:rsid w:val="00505488"/>
    <w:rsid w:val="0052015A"/>
    <w:rsid w:val="00521D2E"/>
    <w:rsid w:val="00537CFC"/>
    <w:rsid w:val="005429FF"/>
    <w:rsid w:val="005435C6"/>
    <w:rsid w:val="0054642D"/>
    <w:rsid w:val="00554495"/>
    <w:rsid w:val="005634F2"/>
    <w:rsid w:val="0058481F"/>
    <w:rsid w:val="00585AE5"/>
    <w:rsid w:val="00594B52"/>
    <w:rsid w:val="005954AE"/>
    <w:rsid w:val="005A591D"/>
    <w:rsid w:val="005A7B85"/>
    <w:rsid w:val="005B4F53"/>
    <w:rsid w:val="005B7E5F"/>
    <w:rsid w:val="005C0FD1"/>
    <w:rsid w:val="005C35EF"/>
    <w:rsid w:val="005D7952"/>
    <w:rsid w:val="005E5315"/>
    <w:rsid w:val="005F5098"/>
    <w:rsid w:val="00604644"/>
    <w:rsid w:val="006215B0"/>
    <w:rsid w:val="006643A6"/>
    <w:rsid w:val="0067718A"/>
    <w:rsid w:val="00681D39"/>
    <w:rsid w:val="006A4360"/>
    <w:rsid w:val="006B2064"/>
    <w:rsid w:val="006C5CE3"/>
    <w:rsid w:val="006D39A7"/>
    <w:rsid w:val="006E0F30"/>
    <w:rsid w:val="006E1A8C"/>
    <w:rsid w:val="006F520F"/>
    <w:rsid w:val="007008ED"/>
    <w:rsid w:val="00715A06"/>
    <w:rsid w:val="00726580"/>
    <w:rsid w:val="00763A53"/>
    <w:rsid w:val="00774B78"/>
    <w:rsid w:val="00777604"/>
    <w:rsid w:val="00780170"/>
    <w:rsid w:val="007833A3"/>
    <w:rsid w:val="0079376C"/>
    <w:rsid w:val="007A3580"/>
    <w:rsid w:val="007B325A"/>
    <w:rsid w:val="007B5138"/>
    <w:rsid w:val="007C1C05"/>
    <w:rsid w:val="007C26F8"/>
    <w:rsid w:val="007D70A6"/>
    <w:rsid w:val="008132C1"/>
    <w:rsid w:val="00834E86"/>
    <w:rsid w:val="00842E29"/>
    <w:rsid w:val="00862FEE"/>
    <w:rsid w:val="008804D1"/>
    <w:rsid w:val="00894204"/>
    <w:rsid w:val="008976C7"/>
    <w:rsid w:val="008C611F"/>
    <w:rsid w:val="008D7E49"/>
    <w:rsid w:val="008F4B85"/>
    <w:rsid w:val="008F7CEA"/>
    <w:rsid w:val="0091252F"/>
    <w:rsid w:val="009125F7"/>
    <w:rsid w:val="00926DD3"/>
    <w:rsid w:val="0093237B"/>
    <w:rsid w:val="0094570B"/>
    <w:rsid w:val="00955BB3"/>
    <w:rsid w:val="00961601"/>
    <w:rsid w:val="00985769"/>
    <w:rsid w:val="0098672E"/>
    <w:rsid w:val="009C0010"/>
    <w:rsid w:val="009E2B93"/>
    <w:rsid w:val="00A021CB"/>
    <w:rsid w:val="00A02F77"/>
    <w:rsid w:val="00A63248"/>
    <w:rsid w:val="00A67BD2"/>
    <w:rsid w:val="00A84635"/>
    <w:rsid w:val="00A875FC"/>
    <w:rsid w:val="00A943F8"/>
    <w:rsid w:val="00AD413B"/>
    <w:rsid w:val="00AD7753"/>
    <w:rsid w:val="00AE28F1"/>
    <w:rsid w:val="00AE52A0"/>
    <w:rsid w:val="00B12915"/>
    <w:rsid w:val="00B21A42"/>
    <w:rsid w:val="00B31B92"/>
    <w:rsid w:val="00B32E30"/>
    <w:rsid w:val="00B36852"/>
    <w:rsid w:val="00B478EF"/>
    <w:rsid w:val="00B5231D"/>
    <w:rsid w:val="00B555FD"/>
    <w:rsid w:val="00B55B5D"/>
    <w:rsid w:val="00B65649"/>
    <w:rsid w:val="00B67286"/>
    <w:rsid w:val="00B92E93"/>
    <w:rsid w:val="00BA6309"/>
    <w:rsid w:val="00BC2A1A"/>
    <w:rsid w:val="00BD65EB"/>
    <w:rsid w:val="00BF260D"/>
    <w:rsid w:val="00C01188"/>
    <w:rsid w:val="00C12FC1"/>
    <w:rsid w:val="00C148AE"/>
    <w:rsid w:val="00C313DA"/>
    <w:rsid w:val="00C36BB3"/>
    <w:rsid w:val="00C446D4"/>
    <w:rsid w:val="00C45219"/>
    <w:rsid w:val="00C91B3E"/>
    <w:rsid w:val="00CA1401"/>
    <w:rsid w:val="00CB2BBB"/>
    <w:rsid w:val="00CE7E16"/>
    <w:rsid w:val="00CF127E"/>
    <w:rsid w:val="00CF634D"/>
    <w:rsid w:val="00CF6650"/>
    <w:rsid w:val="00D03ED9"/>
    <w:rsid w:val="00D14813"/>
    <w:rsid w:val="00D33D15"/>
    <w:rsid w:val="00D63AD8"/>
    <w:rsid w:val="00D779D9"/>
    <w:rsid w:val="00D855F3"/>
    <w:rsid w:val="00DA68A4"/>
    <w:rsid w:val="00DB32C3"/>
    <w:rsid w:val="00DD33FC"/>
    <w:rsid w:val="00DE5513"/>
    <w:rsid w:val="00DF1C1A"/>
    <w:rsid w:val="00E07EDD"/>
    <w:rsid w:val="00E1160C"/>
    <w:rsid w:val="00E13809"/>
    <w:rsid w:val="00E224EA"/>
    <w:rsid w:val="00E33249"/>
    <w:rsid w:val="00E401D6"/>
    <w:rsid w:val="00E46061"/>
    <w:rsid w:val="00E5178E"/>
    <w:rsid w:val="00E533EB"/>
    <w:rsid w:val="00E55F71"/>
    <w:rsid w:val="00EB3219"/>
    <w:rsid w:val="00EE7FA6"/>
    <w:rsid w:val="00EF4B04"/>
    <w:rsid w:val="00F16E82"/>
    <w:rsid w:val="00F333F2"/>
    <w:rsid w:val="00F43007"/>
    <w:rsid w:val="00F91DB5"/>
    <w:rsid w:val="00F932D8"/>
    <w:rsid w:val="00FB6A4C"/>
    <w:rsid w:val="00FB6E20"/>
    <w:rsid w:val="00FC152E"/>
    <w:rsid w:val="00FE539E"/>
    <w:rsid w:val="00FF4EE9"/>
    <w:rsid w:val="0C5E25D5"/>
    <w:rsid w:val="0E596D80"/>
    <w:rsid w:val="13DD5026"/>
    <w:rsid w:val="18163111"/>
    <w:rsid w:val="1D682BA7"/>
    <w:rsid w:val="28B93CF6"/>
    <w:rsid w:val="2B864346"/>
    <w:rsid w:val="329B0193"/>
    <w:rsid w:val="47823DD9"/>
    <w:rsid w:val="49CA551D"/>
    <w:rsid w:val="4DDC4184"/>
    <w:rsid w:val="564A4A10"/>
    <w:rsid w:val="57F2339A"/>
    <w:rsid w:val="5E492444"/>
    <w:rsid w:val="5E677FF0"/>
    <w:rsid w:val="668313EA"/>
    <w:rsid w:val="6E0A72E7"/>
    <w:rsid w:val="7BF9558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rPr>
      <w:sz w:val="24"/>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Footer Char"/>
    <w:basedOn w:val="8"/>
    <w:link w:val="3"/>
    <w:semiHidden/>
    <w:locked/>
    <w:uiPriority w:val="99"/>
    <w:rPr>
      <w:rFonts w:ascii="Calibri" w:hAnsi="Calibri" w:cs="黑体"/>
      <w:sz w:val="18"/>
      <w:szCs w:val="18"/>
    </w:rPr>
  </w:style>
  <w:style w:type="character" w:customStyle="1" w:styleId="11">
    <w:name w:val="Header Char"/>
    <w:basedOn w:val="8"/>
    <w:link w:val="4"/>
    <w:semiHidden/>
    <w:qFormat/>
    <w:locked/>
    <w:uiPriority w:val="99"/>
    <w:rPr>
      <w:rFonts w:ascii="Calibri" w:hAnsi="Calibri" w:cs="黑体"/>
      <w:sz w:val="18"/>
      <w:szCs w:val="18"/>
    </w:rPr>
  </w:style>
  <w:style w:type="paragraph" w:customStyle="1" w:styleId="12">
    <w:name w:val="Char"/>
    <w:basedOn w:val="1"/>
    <w:next w:val="1"/>
    <w:autoRedefine/>
    <w:qFormat/>
    <w:uiPriority w:val="99"/>
    <w:pPr>
      <w:keepNext/>
      <w:keepLines/>
      <w:widowControl/>
      <w:adjustRightInd w:val="0"/>
      <w:spacing w:before="40" w:after="40" w:line="360" w:lineRule="auto"/>
      <w:ind w:firstLine="200" w:firstLineChars="200"/>
      <w:outlineLvl w:val="3"/>
    </w:pPr>
    <w:rPr>
      <w:rFonts w:ascii="Times New Roman" w:hAnsi="Times New Roman" w:eastAsia="仿宋_GB2312" w:cs="宋体"/>
      <w:b/>
      <w:kern w:val="0"/>
      <w:sz w:val="24"/>
      <w:szCs w:val="28"/>
    </w:rPr>
  </w:style>
  <w:style w:type="character" w:customStyle="1" w:styleId="13">
    <w:name w:val="Balloon Text Char"/>
    <w:basedOn w:val="8"/>
    <w:link w:val="2"/>
    <w:semiHidden/>
    <w:qFormat/>
    <w:locked/>
    <w:uiPriority w:val="99"/>
    <w:rPr>
      <w:rFonts w:ascii="Calibri" w:hAnsi="Calibri" w:cs="黑体"/>
      <w:sz w:val="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6</Pages>
  <Words>2319</Words>
  <Characters>2750</Characters>
  <Lines>0</Lines>
  <Paragraphs>0</Paragraphs>
  <TotalTime>4</TotalTime>
  <ScaleCrop>false</ScaleCrop>
  <LinksUpToDate>false</LinksUpToDate>
  <CharactersWithSpaces>2802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2018-09-25T06:37:00Z</dcterms:created>
  <dc:creator>郭超(拟稿)</dc:creator>
  <cp:lastModifiedBy>Administrator</cp:lastModifiedBy>
  <cp:lastPrinted>2018-08-20T09:22:00Z</cp:lastPrinted>
  <dcterms:modified xsi:type="dcterms:W3CDTF">2025-01-03T01:14:07Z</dcterms:modified>
  <dc:title>附件1</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CF03CD46D120483795CF50D48F422079_13</vt:lpwstr>
  </property>
  <property fmtid="{D5CDD505-2E9C-101B-9397-08002B2CF9AE}" pid="4" name="KSOTemplateDocerSaveRecord">
    <vt:lpwstr>eyJoZGlkIjoiN2NjNTY3MWIxMThmNTNkMTIwMTFiOGE2ODI0NDI5NjIifQ==</vt:lpwstr>
  </property>
</Properties>
</file>