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D1" w:rsidRDefault="00B179D1" w:rsidP="00BC51C8">
      <w:pPr>
        <w:jc w:val="left"/>
        <w:rPr>
          <w:rFonts w:ascii="仿宋" w:eastAsia="仿宋" w:hAnsi="仿宋"/>
          <w:sz w:val="32"/>
          <w:szCs w:val="32"/>
        </w:rPr>
      </w:pPr>
    </w:p>
    <w:p w:rsidR="00B179D1" w:rsidRPr="00CA70D7" w:rsidRDefault="00B179D1" w:rsidP="00BC51C8">
      <w:pPr>
        <w:spacing w:line="700" w:lineRule="exact"/>
        <w:jc w:val="center"/>
        <w:rPr>
          <w:rFonts w:ascii="方正小标宋简体" w:eastAsia="方正小标宋简体" w:hAnsi="仿宋"/>
          <w:sz w:val="44"/>
          <w:szCs w:val="30"/>
        </w:rPr>
      </w:pPr>
      <w:r w:rsidRPr="00CA70D7">
        <w:rPr>
          <w:rFonts w:ascii="方正小标宋简体" w:eastAsia="方正小标宋简体" w:hAnsi="仿宋" w:hint="eastAsia"/>
          <w:sz w:val="44"/>
          <w:szCs w:val="30"/>
        </w:rPr>
        <w:t>镇安县</w:t>
      </w:r>
      <w:r w:rsidR="00655052">
        <w:rPr>
          <w:rFonts w:ascii="方正小标宋简体" w:eastAsia="方正小标宋简体" w:hAnsi="仿宋" w:hint="eastAsia"/>
          <w:sz w:val="44"/>
          <w:szCs w:val="30"/>
        </w:rPr>
        <w:t>文化广播影视</w:t>
      </w:r>
      <w:r w:rsidRPr="00CA70D7">
        <w:rPr>
          <w:rFonts w:ascii="方正小标宋简体" w:eastAsia="方正小标宋简体" w:hAnsi="仿宋" w:hint="eastAsia"/>
          <w:sz w:val="44"/>
          <w:szCs w:val="30"/>
        </w:rPr>
        <w:t>局</w:t>
      </w:r>
    </w:p>
    <w:p w:rsidR="00B179D1" w:rsidRPr="00CA70D7" w:rsidRDefault="00B179D1" w:rsidP="00BC51C8">
      <w:pPr>
        <w:spacing w:line="700" w:lineRule="exact"/>
        <w:jc w:val="center"/>
        <w:rPr>
          <w:rFonts w:ascii="方正小标宋简体" w:eastAsia="方正小标宋简体" w:hAnsi="仿宋"/>
          <w:sz w:val="44"/>
          <w:szCs w:val="30"/>
        </w:rPr>
      </w:pPr>
      <w:r w:rsidRPr="00CA70D7">
        <w:rPr>
          <w:rFonts w:ascii="方正小标宋简体" w:eastAsia="方正小标宋简体" w:hAnsi="仿宋"/>
          <w:sz w:val="44"/>
          <w:szCs w:val="30"/>
        </w:rPr>
        <w:t>2018</w:t>
      </w:r>
      <w:r w:rsidRPr="00CA70D7">
        <w:rPr>
          <w:rFonts w:ascii="方正小标宋简体" w:eastAsia="方正小标宋简体" w:hAnsi="仿宋" w:hint="eastAsia"/>
          <w:sz w:val="44"/>
          <w:szCs w:val="30"/>
        </w:rPr>
        <w:t>年部门综合预算说明</w:t>
      </w:r>
    </w:p>
    <w:p w:rsidR="00B179D1" w:rsidRPr="00CA70D7" w:rsidRDefault="00B179D1" w:rsidP="00BC51C8">
      <w:pPr>
        <w:rPr>
          <w:rFonts w:ascii="仿宋" w:eastAsia="仿宋" w:hAnsi="仿宋"/>
          <w:sz w:val="32"/>
          <w:szCs w:val="32"/>
        </w:rPr>
      </w:pPr>
    </w:p>
    <w:p w:rsidR="00B179D1" w:rsidRPr="000460E9" w:rsidRDefault="00B179D1" w:rsidP="00655052">
      <w:pPr>
        <w:ind w:firstLineChars="200" w:firstLine="640"/>
        <w:rPr>
          <w:rFonts w:ascii="黑体" w:eastAsia="黑体" w:hAnsi="黑体"/>
          <w:sz w:val="32"/>
          <w:szCs w:val="32"/>
        </w:rPr>
      </w:pPr>
      <w:r w:rsidRPr="000460E9">
        <w:rPr>
          <w:rFonts w:ascii="黑体" w:eastAsia="黑体" w:hAnsi="黑体" w:hint="eastAsia"/>
          <w:sz w:val="32"/>
          <w:szCs w:val="32"/>
        </w:rPr>
        <w:t>一、部门主要职责</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1、贯彻执行国家文化、文物、广播电影电视、新闻出版工作的法律、法规、规章和政策，把握正确宣传舆论导向。</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2、拟定并组织实施全县文化、文物、广播电影电视、新闻出版事业发展规划；指导、协调文化艺术、广播电影电视事业、产业发展；推进文化艺术领域的体制机制改革。</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3、推进全县文化艺术领域和广播电影电视领域的公共服务体系建设。规划、引导公共文化产品生产、规划、协调全县文化设施建设布局；指导全县重点文化设施和基层文化设施建设性；组织实施文播电影电视工程建设性；建立健全广播电视村村通工作的长效机制。</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4、指导、管理全县社会文化事业。指导文化艺术创作生产，扶持、开发、利用地方特色文化产品；负责文化艺术经营活动的行业监管；负责对从事演艺活动民办机构的监督；管理全县性重大文化活动。</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5、负责对网吧等上网服务营业场所实行经营许可证管理；对网络游戏服务进行监管（不含网络游戏的网上出版前置审批）。</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6、组织文物资源调查。指导协调全县文物的管理、保护、抢救、发掘、研究利用工作；审核、申报重点文物保护单位；审</w:t>
      </w:r>
      <w:r w:rsidRPr="003545E2">
        <w:rPr>
          <w:rFonts w:ascii="仿宋_GB2312" w:eastAsia="仿宋_GB2312" w:hint="eastAsia"/>
          <w:sz w:val="32"/>
          <w:szCs w:val="32"/>
        </w:rPr>
        <w:lastRenderedPageBreak/>
        <w:t>核、申报文物保护、考古、发掘、古建筑维修项目；组织开展文物保护宣传工作。</w:t>
      </w:r>
    </w:p>
    <w:p w:rsidR="003545E2" w:rsidRPr="003545E2" w:rsidRDefault="003545E2" w:rsidP="003545E2">
      <w:pPr>
        <w:rPr>
          <w:rFonts w:ascii="仿宋_GB2312" w:eastAsia="仿宋_GB2312"/>
          <w:sz w:val="32"/>
          <w:szCs w:val="32"/>
        </w:rPr>
      </w:pPr>
      <w:r w:rsidRPr="003545E2">
        <w:rPr>
          <w:rFonts w:ascii="仿宋_GB2312" w:eastAsia="仿宋_GB2312" w:hint="eastAsia"/>
          <w:sz w:val="32"/>
          <w:szCs w:val="32"/>
        </w:rPr>
        <w:t>7、负责文化遗产保护和管理工作。拟定全县文化遗产保护规划；审核文化遗产申报。</w:t>
      </w:r>
    </w:p>
    <w:p w:rsidR="003545E2" w:rsidRPr="003545E2" w:rsidRDefault="003545E2" w:rsidP="003545E2">
      <w:pPr>
        <w:rPr>
          <w:rFonts w:ascii="仿宋_GB2312" w:eastAsia="仿宋_GB2312"/>
          <w:sz w:val="32"/>
          <w:szCs w:val="32"/>
        </w:rPr>
      </w:pPr>
      <w:r w:rsidRPr="003545E2">
        <w:rPr>
          <w:rFonts w:ascii="仿宋_GB2312" w:eastAsia="仿宋_GB2312" w:hint="eastAsia"/>
          <w:sz w:val="32"/>
          <w:szCs w:val="32"/>
        </w:rPr>
        <w:t>8、监管全县广播电影电视节目、信息网络视听节目和公共视听载体播放的视听节目，审查其内容和质量；管理全县卫星广播电视地面接收设施。</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9、负责全县广播电影电视、信息网络视听节目服务机构和业务的监管并实施准入和退出管理；负责对从事广播电影电视节目制作民办机构的监管；负责监管广播电影电视节目传输、监测和安全播出。</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10、负责出版物的监管工作。监管出版物的出版、印刷、复制、发行，指导从事出版活动的民办机构工作；负责出版物内容、市场经营活动的监管；负责全县印刷业及著作权的监管。</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11、负责全县文化市场行政综合执法工作。宣传、贯彻文化市场行政综合管理的法律法规和政策；依法对本行政区域内公民、法人和其他组织的文化（文物）、广播电影电视、新闻出版等活动进行监督检查，对其违法行为进行处罚。</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12、监督管理全县的新闻活动。领导县广播电视台，对其宣传、发展、传输覆盖等重大事项进行指导、协调和管理。</w:t>
      </w:r>
    </w:p>
    <w:p w:rsidR="003545E2" w:rsidRPr="003545E2" w:rsidRDefault="003545E2" w:rsidP="003545E2">
      <w:pPr>
        <w:pStyle w:val="a7"/>
        <w:spacing w:before="0" w:beforeAutospacing="0" w:after="0" w:afterAutospacing="0" w:line="520" w:lineRule="exact"/>
        <w:ind w:firstLineChars="200" w:firstLine="640"/>
        <w:rPr>
          <w:rFonts w:ascii="仿宋_GB2312" w:eastAsia="仿宋_GB2312"/>
          <w:sz w:val="32"/>
          <w:szCs w:val="32"/>
        </w:rPr>
      </w:pPr>
      <w:r w:rsidRPr="003545E2">
        <w:rPr>
          <w:rFonts w:ascii="仿宋_GB2312" w:eastAsia="仿宋_GB2312" w:hint="eastAsia"/>
          <w:sz w:val="32"/>
          <w:szCs w:val="32"/>
        </w:rPr>
        <w:t>13、承办县委、县政府交办的其他事项。</w:t>
      </w:r>
    </w:p>
    <w:p w:rsidR="00B179D1" w:rsidRPr="000460E9" w:rsidRDefault="00B179D1" w:rsidP="00655052">
      <w:pPr>
        <w:ind w:firstLineChars="200" w:firstLine="640"/>
        <w:rPr>
          <w:rFonts w:ascii="黑体" w:eastAsia="黑体" w:hAnsi="黑体"/>
          <w:sz w:val="32"/>
          <w:szCs w:val="32"/>
        </w:rPr>
      </w:pPr>
      <w:r w:rsidRPr="000460E9">
        <w:rPr>
          <w:rFonts w:ascii="黑体" w:eastAsia="黑体" w:hAnsi="黑体" w:hint="eastAsia"/>
          <w:sz w:val="32"/>
          <w:szCs w:val="32"/>
        </w:rPr>
        <w:t>二、</w:t>
      </w:r>
      <w:r w:rsidRPr="000460E9">
        <w:rPr>
          <w:rFonts w:ascii="黑体" w:eastAsia="黑体" w:hAnsi="黑体"/>
          <w:sz w:val="32"/>
          <w:szCs w:val="32"/>
        </w:rPr>
        <w:t>2018</w:t>
      </w:r>
      <w:r w:rsidRPr="000460E9">
        <w:rPr>
          <w:rFonts w:ascii="黑体" w:eastAsia="黑体" w:hAnsi="黑体" w:hint="eastAsia"/>
          <w:sz w:val="32"/>
          <w:szCs w:val="32"/>
        </w:rPr>
        <w:t>年年度部门工作任务</w:t>
      </w:r>
    </w:p>
    <w:p w:rsidR="00B179D1" w:rsidRPr="000460E9" w:rsidRDefault="0026339B" w:rsidP="0026339B">
      <w:pPr>
        <w:ind w:firstLineChars="200" w:firstLine="640"/>
        <w:rPr>
          <w:rFonts w:ascii="黑体" w:eastAsia="黑体" w:hAnsi="黑体"/>
          <w:sz w:val="32"/>
          <w:szCs w:val="32"/>
        </w:rPr>
      </w:pPr>
      <w:r>
        <w:rPr>
          <w:rFonts w:ascii="仿宋_GB2312" w:eastAsia="仿宋_GB2312" w:hAnsi="宋体" w:cs="宋体" w:hint="eastAsia"/>
          <w:kern w:val="0"/>
          <w:sz w:val="32"/>
          <w:szCs w:val="32"/>
        </w:rPr>
        <w:t>1、</w:t>
      </w:r>
      <w:r w:rsidRPr="0026339B">
        <w:rPr>
          <w:rFonts w:ascii="仿宋_GB2312" w:eastAsia="仿宋_GB2312" w:hAnsi="宋体" w:cs="宋体" w:hint="eastAsia"/>
          <w:kern w:val="0"/>
          <w:sz w:val="32"/>
          <w:szCs w:val="32"/>
        </w:rPr>
        <w:t>加强新闻宣传。重点宣传党的十九大精神，抓好新闻舆</w:t>
      </w:r>
      <w:r w:rsidRPr="0026339B">
        <w:rPr>
          <w:rFonts w:ascii="仿宋_GB2312" w:eastAsia="仿宋_GB2312" w:hAnsi="宋体" w:cs="宋体" w:hint="eastAsia"/>
          <w:kern w:val="0"/>
          <w:sz w:val="32"/>
          <w:szCs w:val="32"/>
        </w:rPr>
        <w:lastRenderedPageBreak/>
        <w:t>论引导，加强宣传创新，营造良好的舆论氛围，拓宽视野，实现传统媒体与新型媒体的融合发展；加大对外宣传力度和深度，增强镇安的吸引力和美誉度。</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2、</w:t>
      </w:r>
      <w:r w:rsidRPr="0026339B">
        <w:rPr>
          <w:rFonts w:ascii="仿宋_GB2312" w:eastAsia="仿宋_GB2312" w:hAnsi="宋体" w:cs="宋体" w:hint="eastAsia"/>
          <w:kern w:val="0"/>
          <w:sz w:val="32"/>
          <w:szCs w:val="32"/>
        </w:rPr>
        <w:t>搞好公共文化服务体系建设。实施文化质量提升工程，进一步优化文化产品和公共服务的供给，抓好文化信息资源共享等基层文化设施服务管理，提升公共文化服务水平；加强非物质文化遗产保护，继续实施好民歌、渔鼓、花鼓等发掘推介，打造镇安民间艺术精品。</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3、</w:t>
      </w:r>
      <w:r w:rsidRPr="0026339B">
        <w:rPr>
          <w:rFonts w:ascii="仿宋_GB2312" w:eastAsia="仿宋_GB2312" w:hAnsi="宋体" w:cs="宋体" w:hint="eastAsia"/>
          <w:kern w:val="0"/>
          <w:sz w:val="32"/>
          <w:szCs w:val="32"/>
        </w:rPr>
        <w:t>认真完成脱贫攻坚年度任务。继续抓好扶贫攻坚政策宣传，落实“三包三促’责任制，加大扶持产业力度，确保2018年安山村实现整体脱贫。</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4、</w:t>
      </w:r>
      <w:r w:rsidRPr="0026339B">
        <w:rPr>
          <w:rFonts w:ascii="仿宋_GB2312" w:eastAsia="仿宋_GB2312" w:hAnsi="宋体" w:cs="宋体" w:hint="eastAsia"/>
          <w:kern w:val="0"/>
          <w:sz w:val="32"/>
          <w:szCs w:val="32"/>
        </w:rPr>
        <w:t>加强文化、文物项目建设。继续做好云盖寺民居的后续维护工程，积极参与打造兴隆寺唐遗址公园建设工作，加强田野文物巡查，确保文物安全。</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5、</w:t>
      </w:r>
      <w:r w:rsidRPr="0026339B">
        <w:rPr>
          <w:rFonts w:ascii="仿宋_GB2312" w:eastAsia="仿宋_GB2312" w:hAnsi="宋体" w:cs="宋体" w:hint="eastAsia"/>
          <w:kern w:val="0"/>
          <w:sz w:val="32"/>
          <w:szCs w:val="32"/>
        </w:rPr>
        <w:t>推动文化旅游融合。培育新兴文化产业发展，发展以镇安花鼓、渔鼓、文物景点为特色的演出市场。加大对古建、古镇、遗址等文物资源开发利用力度，建设有丰富文化内涵的新旅游景点，实现文化与旅游相结合，深化和拓展文化在旅游业中的作用，充分发挥旅游对文化消费的促进作用。</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6、</w:t>
      </w:r>
      <w:r w:rsidRPr="0026339B">
        <w:rPr>
          <w:rFonts w:ascii="仿宋_GB2312" w:eastAsia="仿宋_GB2312" w:hAnsi="宋体" w:cs="宋体" w:hint="eastAsia"/>
          <w:kern w:val="0"/>
          <w:sz w:val="32"/>
          <w:szCs w:val="32"/>
        </w:rPr>
        <w:t>抓好广电事业发展。恢复镇级调频广播播出，加强农村</w:t>
      </w:r>
      <w:r w:rsidRPr="0026339B">
        <w:rPr>
          <w:rFonts w:ascii="仿宋_GB2312" w:eastAsia="仿宋_GB2312" w:hAnsi="宋体" w:cs="宋体" w:hint="eastAsia"/>
          <w:kern w:val="0"/>
          <w:sz w:val="32"/>
          <w:szCs w:val="32"/>
        </w:rPr>
        <w:lastRenderedPageBreak/>
        <w:t>公益电影放映。抓好省新闻出版广电局和省扶贫办出台的政府购买加企业优惠相结合的广电网络精准扶贫工作。</w:t>
      </w:r>
      <w:r w:rsidRPr="0026339B">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7、</w:t>
      </w:r>
      <w:r w:rsidRPr="0026339B">
        <w:rPr>
          <w:rFonts w:ascii="仿宋_GB2312" w:eastAsia="仿宋_GB2312" w:hAnsi="宋体" w:cs="宋体" w:hint="eastAsia"/>
          <w:kern w:val="0"/>
          <w:sz w:val="32"/>
          <w:szCs w:val="32"/>
        </w:rPr>
        <w:t>强化文化市场监管。抓好“扫黄打非”工作，加大对网吧、出版物等市场日常监管力度；强化监管，加强联合执法检查，确保文化市场文明健康、安全有序发展。</w:t>
      </w:r>
      <w:r w:rsidRPr="0026339B">
        <w:rPr>
          <w:rFonts w:ascii="仿宋_GB2312" w:eastAsia="仿宋_GB2312" w:hAnsi="宋体" w:cs="宋体" w:hint="eastAsia"/>
          <w:kern w:val="0"/>
          <w:sz w:val="32"/>
          <w:szCs w:val="32"/>
        </w:rPr>
        <w:br/>
      </w:r>
      <w:r w:rsidR="00B179D1" w:rsidRPr="000460E9">
        <w:rPr>
          <w:rFonts w:ascii="黑体" w:eastAsia="黑体" w:hAnsi="黑体" w:hint="eastAsia"/>
          <w:sz w:val="32"/>
          <w:szCs w:val="32"/>
        </w:rPr>
        <w:t>三、部门预算单位构成</w:t>
      </w:r>
    </w:p>
    <w:p w:rsidR="00CB244A" w:rsidRPr="00CB244A" w:rsidRDefault="00CB244A" w:rsidP="00B77016">
      <w:pPr>
        <w:widowControl/>
        <w:spacing w:line="520" w:lineRule="exact"/>
        <w:ind w:left="-42" w:firstLine="770"/>
        <w:jc w:val="left"/>
        <w:rPr>
          <w:rFonts w:ascii="仿宋_GB2312" w:eastAsia="仿宋_GB2312" w:hAnsi="宋体" w:cs="宋体"/>
          <w:sz w:val="32"/>
          <w:szCs w:val="32"/>
        </w:rPr>
      </w:pPr>
      <w:r w:rsidRPr="00CB244A">
        <w:rPr>
          <w:rFonts w:ascii="仿宋_GB2312" w:eastAsia="仿宋_GB2312" w:hAnsi="宋体" w:cs="宋体" w:hint="eastAsia"/>
          <w:sz w:val="32"/>
          <w:szCs w:val="32"/>
        </w:rPr>
        <w:t>镇安县文化广播影视局</w:t>
      </w:r>
      <w:r w:rsidR="00EE5752">
        <w:rPr>
          <w:rFonts w:ascii="仿宋_GB2312" w:eastAsia="仿宋_GB2312" w:hAnsi="宋体" w:cs="宋体" w:hint="eastAsia"/>
          <w:sz w:val="32"/>
          <w:szCs w:val="32"/>
        </w:rPr>
        <w:t>为县政府工作部门，内设机构5个。局属二级预算单位共有7个。</w:t>
      </w:r>
      <w:r w:rsidRPr="00CB244A">
        <w:rPr>
          <w:rFonts w:ascii="仿宋_GB2312" w:eastAsia="仿宋_GB2312" w:hAnsi="宋体" w:cs="宋体" w:hint="eastAsia"/>
          <w:sz w:val="32"/>
          <w:szCs w:val="32"/>
        </w:rPr>
        <w:t>部门预算单位构成为：</w:t>
      </w:r>
      <w:r w:rsidR="00EE5752">
        <w:rPr>
          <w:rFonts w:ascii="仿宋_GB2312" w:eastAsia="仿宋_GB2312" w:hAnsi="宋体" w:cs="宋体" w:hint="eastAsia"/>
          <w:sz w:val="32"/>
          <w:szCs w:val="32"/>
        </w:rPr>
        <w:t>部门本级（机关）预算和所属事业单位预算。</w:t>
      </w:r>
    </w:p>
    <w:p w:rsidR="00B179D1" w:rsidRPr="009A5107" w:rsidRDefault="00B179D1" w:rsidP="00655052">
      <w:pPr>
        <w:ind w:firstLineChars="200" w:firstLine="640"/>
        <w:rPr>
          <w:rFonts w:ascii="仿宋_GB2312" w:eastAsia="仿宋_GB2312" w:hAnsi="仿宋"/>
          <w:sz w:val="32"/>
          <w:szCs w:val="32"/>
        </w:rPr>
      </w:pPr>
      <w:r w:rsidRPr="009A5107">
        <w:rPr>
          <w:rFonts w:ascii="仿宋_GB2312" w:eastAsia="仿宋_GB2312" w:hAnsi="仿宋" w:hint="eastAsia"/>
          <w:sz w:val="32"/>
          <w:szCs w:val="32"/>
        </w:rPr>
        <w:t>纳入本部门2018年部门预算编制范围的二级预算单位共有</w:t>
      </w:r>
      <w:r w:rsidR="002F070E" w:rsidRPr="009A5107">
        <w:rPr>
          <w:rFonts w:ascii="仿宋_GB2312" w:eastAsia="仿宋_GB2312" w:hAnsi="仿宋" w:hint="eastAsia"/>
          <w:sz w:val="32"/>
          <w:szCs w:val="32"/>
        </w:rPr>
        <w:t>7</w:t>
      </w:r>
      <w:r w:rsidRPr="009A5107">
        <w:rPr>
          <w:rFonts w:ascii="仿宋_GB2312" w:eastAsia="仿宋_GB2312" w:hAnsi="仿宋" w:hint="eastAsia"/>
          <w:sz w:val="32"/>
          <w:szCs w:val="32"/>
        </w:rPr>
        <w:t>个，包括：</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9"/>
        <w:gridCol w:w="5811"/>
      </w:tblGrid>
      <w:tr w:rsidR="00B179D1" w:rsidRPr="009A5107" w:rsidTr="00206DC9">
        <w:tc>
          <w:tcPr>
            <w:tcW w:w="1379" w:type="dxa"/>
          </w:tcPr>
          <w:p w:rsidR="00B179D1" w:rsidRPr="009A5107" w:rsidRDefault="00B179D1" w:rsidP="00206DC9">
            <w:pPr>
              <w:jc w:val="center"/>
              <w:rPr>
                <w:rFonts w:ascii="仿宋_GB2312" w:eastAsia="仿宋_GB2312" w:hAnsi="仿宋"/>
                <w:sz w:val="32"/>
                <w:szCs w:val="32"/>
              </w:rPr>
            </w:pPr>
            <w:r w:rsidRPr="009A5107">
              <w:rPr>
                <w:rFonts w:ascii="仿宋_GB2312" w:eastAsia="仿宋_GB2312" w:hAnsi="仿宋" w:hint="eastAsia"/>
                <w:sz w:val="32"/>
                <w:szCs w:val="32"/>
              </w:rPr>
              <w:t>序号</w:t>
            </w:r>
          </w:p>
        </w:tc>
        <w:tc>
          <w:tcPr>
            <w:tcW w:w="5811" w:type="dxa"/>
          </w:tcPr>
          <w:p w:rsidR="00B179D1" w:rsidRPr="009A5107" w:rsidRDefault="00B179D1" w:rsidP="00206DC9">
            <w:pPr>
              <w:jc w:val="center"/>
              <w:rPr>
                <w:rFonts w:ascii="仿宋_GB2312" w:eastAsia="仿宋_GB2312" w:hAnsi="仿宋"/>
                <w:sz w:val="32"/>
                <w:szCs w:val="32"/>
              </w:rPr>
            </w:pPr>
            <w:r w:rsidRPr="009A5107">
              <w:rPr>
                <w:rFonts w:ascii="仿宋_GB2312" w:eastAsia="仿宋_GB2312" w:hAnsi="仿宋" w:hint="eastAsia"/>
                <w:sz w:val="32"/>
                <w:szCs w:val="32"/>
              </w:rPr>
              <w:t>单位名称</w:t>
            </w:r>
          </w:p>
        </w:tc>
      </w:tr>
      <w:tr w:rsidR="00B179D1" w:rsidRPr="009A5107" w:rsidTr="00206DC9">
        <w:tc>
          <w:tcPr>
            <w:tcW w:w="1379" w:type="dxa"/>
          </w:tcPr>
          <w:p w:rsidR="00B179D1" w:rsidRPr="009A5107" w:rsidRDefault="00B179D1" w:rsidP="00206DC9">
            <w:pPr>
              <w:jc w:val="center"/>
              <w:rPr>
                <w:rFonts w:ascii="仿宋_GB2312" w:eastAsia="仿宋_GB2312" w:hAnsi="仿宋"/>
                <w:sz w:val="32"/>
                <w:szCs w:val="32"/>
              </w:rPr>
            </w:pPr>
            <w:r w:rsidRPr="009A5107">
              <w:rPr>
                <w:rFonts w:ascii="仿宋_GB2312" w:eastAsia="仿宋_GB2312" w:hAnsi="仿宋" w:hint="eastAsia"/>
                <w:sz w:val="32"/>
                <w:szCs w:val="32"/>
              </w:rPr>
              <w:t>1</w:t>
            </w:r>
          </w:p>
        </w:tc>
        <w:tc>
          <w:tcPr>
            <w:tcW w:w="5811" w:type="dxa"/>
          </w:tcPr>
          <w:p w:rsidR="00B179D1" w:rsidRPr="009A5107" w:rsidRDefault="00751B66" w:rsidP="00206DC9">
            <w:pPr>
              <w:rPr>
                <w:rFonts w:ascii="仿宋_GB2312" w:eastAsia="仿宋_GB2312" w:hAnsi="仿宋"/>
                <w:sz w:val="32"/>
                <w:szCs w:val="32"/>
              </w:rPr>
            </w:pPr>
            <w:r w:rsidRPr="009A5107">
              <w:rPr>
                <w:rFonts w:ascii="仿宋_GB2312" w:eastAsia="仿宋_GB2312" w:hAnsi="仿宋" w:hint="eastAsia"/>
                <w:sz w:val="32"/>
                <w:szCs w:val="32"/>
              </w:rPr>
              <w:t>镇安县文化广播影视局</w:t>
            </w:r>
            <w:r w:rsidR="00B179D1" w:rsidRPr="009A5107">
              <w:rPr>
                <w:rFonts w:ascii="仿宋_GB2312" w:eastAsia="仿宋_GB2312" w:hAnsi="仿宋" w:hint="eastAsia"/>
                <w:sz w:val="32"/>
                <w:szCs w:val="32"/>
              </w:rPr>
              <w:t>（机关）</w:t>
            </w:r>
          </w:p>
        </w:tc>
      </w:tr>
      <w:tr w:rsidR="00B179D1" w:rsidRPr="009A5107" w:rsidTr="00206DC9">
        <w:tc>
          <w:tcPr>
            <w:tcW w:w="1379" w:type="dxa"/>
          </w:tcPr>
          <w:p w:rsidR="00B179D1" w:rsidRPr="009A5107" w:rsidRDefault="00B179D1" w:rsidP="00206DC9">
            <w:pPr>
              <w:jc w:val="center"/>
              <w:rPr>
                <w:rFonts w:ascii="仿宋_GB2312" w:eastAsia="仿宋_GB2312" w:hAnsi="仿宋"/>
                <w:sz w:val="32"/>
                <w:szCs w:val="32"/>
              </w:rPr>
            </w:pPr>
            <w:r w:rsidRPr="009A5107">
              <w:rPr>
                <w:rFonts w:ascii="仿宋_GB2312" w:eastAsia="仿宋_GB2312" w:hAnsi="仿宋" w:hint="eastAsia"/>
                <w:sz w:val="32"/>
                <w:szCs w:val="32"/>
              </w:rPr>
              <w:t>2</w:t>
            </w:r>
          </w:p>
        </w:tc>
        <w:tc>
          <w:tcPr>
            <w:tcW w:w="5811" w:type="dxa"/>
          </w:tcPr>
          <w:p w:rsidR="00B179D1" w:rsidRPr="009A5107" w:rsidRDefault="00751B66" w:rsidP="00206DC9">
            <w:pPr>
              <w:rPr>
                <w:rFonts w:ascii="仿宋_GB2312" w:eastAsia="仿宋_GB2312" w:hAnsi="仿宋"/>
                <w:sz w:val="32"/>
                <w:szCs w:val="32"/>
              </w:rPr>
            </w:pPr>
            <w:r w:rsidRPr="009A5107">
              <w:rPr>
                <w:rFonts w:ascii="仿宋_GB2312" w:eastAsia="仿宋_GB2312" w:hAnsi="宋体" w:cs="宋体" w:hint="eastAsia"/>
                <w:sz w:val="32"/>
                <w:szCs w:val="32"/>
              </w:rPr>
              <w:t>镇安县广播电视台</w:t>
            </w:r>
          </w:p>
        </w:tc>
      </w:tr>
      <w:tr w:rsidR="00B179D1" w:rsidRPr="009A5107" w:rsidTr="00206DC9">
        <w:tc>
          <w:tcPr>
            <w:tcW w:w="1379" w:type="dxa"/>
          </w:tcPr>
          <w:p w:rsidR="00B179D1" w:rsidRPr="009A5107" w:rsidRDefault="00B179D1" w:rsidP="00206DC9">
            <w:pPr>
              <w:jc w:val="center"/>
              <w:rPr>
                <w:rFonts w:ascii="仿宋_GB2312" w:eastAsia="仿宋_GB2312" w:hAnsi="仿宋"/>
                <w:sz w:val="32"/>
                <w:szCs w:val="32"/>
              </w:rPr>
            </w:pPr>
            <w:r w:rsidRPr="009A5107">
              <w:rPr>
                <w:rFonts w:ascii="仿宋_GB2312" w:eastAsia="仿宋_GB2312" w:hAnsi="仿宋" w:hint="eastAsia"/>
                <w:sz w:val="32"/>
                <w:szCs w:val="32"/>
              </w:rPr>
              <w:t>3</w:t>
            </w:r>
          </w:p>
        </w:tc>
        <w:tc>
          <w:tcPr>
            <w:tcW w:w="5811" w:type="dxa"/>
          </w:tcPr>
          <w:p w:rsidR="00B179D1" w:rsidRPr="009A5107" w:rsidRDefault="00751B66" w:rsidP="00206DC9">
            <w:pPr>
              <w:rPr>
                <w:rFonts w:ascii="仿宋_GB2312" w:eastAsia="仿宋_GB2312" w:hAnsi="仿宋"/>
                <w:sz w:val="32"/>
                <w:szCs w:val="32"/>
              </w:rPr>
            </w:pPr>
            <w:r w:rsidRPr="009A5107">
              <w:rPr>
                <w:rFonts w:ascii="仿宋_GB2312" w:eastAsia="仿宋_GB2312" w:hAnsi="宋体" w:cs="宋体" w:hint="eastAsia"/>
                <w:sz w:val="32"/>
                <w:szCs w:val="32"/>
              </w:rPr>
              <w:t>镇安县文化市场综合执法大队</w:t>
            </w:r>
          </w:p>
        </w:tc>
      </w:tr>
      <w:tr w:rsidR="00B179D1" w:rsidRPr="009A5107" w:rsidTr="00206DC9">
        <w:tc>
          <w:tcPr>
            <w:tcW w:w="1379" w:type="dxa"/>
          </w:tcPr>
          <w:p w:rsidR="00B179D1" w:rsidRPr="009A5107" w:rsidRDefault="00751B66" w:rsidP="00206DC9">
            <w:pPr>
              <w:jc w:val="center"/>
              <w:rPr>
                <w:rFonts w:ascii="仿宋_GB2312" w:eastAsia="仿宋_GB2312" w:hAnsi="仿宋"/>
                <w:sz w:val="32"/>
                <w:szCs w:val="32"/>
              </w:rPr>
            </w:pPr>
            <w:r w:rsidRPr="009A5107">
              <w:rPr>
                <w:rFonts w:ascii="仿宋_GB2312" w:eastAsia="仿宋_GB2312" w:hAnsi="仿宋" w:hint="eastAsia"/>
                <w:sz w:val="32"/>
                <w:szCs w:val="32"/>
              </w:rPr>
              <w:t>4</w:t>
            </w:r>
          </w:p>
        </w:tc>
        <w:tc>
          <w:tcPr>
            <w:tcW w:w="5811" w:type="dxa"/>
          </w:tcPr>
          <w:p w:rsidR="00B179D1" w:rsidRPr="009A5107" w:rsidRDefault="00751B66" w:rsidP="00206DC9">
            <w:pPr>
              <w:rPr>
                <w:rFonts w:ascii="仿宋_GB2312" w:eastAsia="仿宋_GB2312" w:hAnsi="仿宋"/>
                <w:sz w:val="32"/>
                <w:szCs w:val="32"/>
              </w:rPr>
            </w:pPr>
            <w:r w:rsidRPr="009A5107">
              <w:rPr>
                <w:rFonts w:ascii="仿宋_GB2312" w:eastAsia="仿宋_GB2312" w:hAnsi="宋体" w:cs="宋体" w:hint="eastAsia"/>
                <w:sz w:val="32"/>
                <w:szCs w:val="32"/>
              </w:rPr>
              <w:t>镇安县文物管理所</w:t>
            </w:r>
          </w:p>
        </w:tc>
      </w:tr>
      <w:tr w:rsidR="00751B66" w:rsidRPr="009A5107" w:rsidTr="00206DC9">
        <w:tc>
          <w:tcPr>
            <w:tcW w:w="1379" w:type="dxa"/>
          </w:tcPr>
          <w:p w:rsidR="00751B66" w:rsidRPr="009A5107" w:rsidRDefault="00751B66" w:rsidP="00206DC9">
            <w:pPr>
              <w:jc w:val="center"/>
              <w:rPr>
                <w:rFonts w:ascii="仿宋_GB2312" w:eastAsia="仿宋_GB2312" w:hAnsi="仿宋"/>
                <w:sz w:val="32"/>
                <w:szCs w:val="32"/>
              </w:rPr>
            </w:pPr>
            <w:r w:rsidRPr="009A5107">
              <w:rPr>
                <w:rFonts w:ascii="仿宋_GB2312" w:eastAsia="仿宋_GB2312" w:hAnsi="仿宋" w:hint="eastAsia"/>
                <w:sz w:val="32"/>
                <w:szCs w:val="32"/>
              </w:rPr>
              <w:t>5</w:t>
            </w:r>
          </w:p>
        </w:tc>
        <w:tc>
          <w:tcPr>
            <w:tcW w:w="5811" w:type="dxa"/>
          </w:tcPr>
          <w:p w:rsidR="00751B66" w:rsidRPr="009A5107" w:rsidRDefault="00751B66" w:rsidP="00206DC9">
            <w:pPr>
              <w:rPr>
                <w:rFonts w:ascii="仿宋_GB2312" w:eastAsia="仿宋_GB2312" w:hAnsi="宋体" w:cs="宋体"/>
                <w:sz w:val="32"/>
                <w:szCs w:val="32"/>
              </w:rPr>
            </w:pPr>
            <w:r w:rsidRPr="009A5107">
              <w:rPr>
                <w:rFonts w:ascii="仿宋_GB2312" w:eastAsia="仿宋_GB2312" w:hAnsi="宋体" w:cs="宋体" w:hint="eastAsia"/>
                <w:sz w:val="32"/>
                <w:szCs w:val="32"/>
              </w:rPr>
              <w:t>镇安县文化馆</w:t>
            </w:r>
          </w:p>
        </w:tc>
      </w:tr>
      <w:tr w:rsidR="00751B66" w:rsidRPr="009A5107" w:rsidTr="00206DC9">
        <w:tc>
          <w:tcPr>
            <w:tcW w:w="1379" w:type="dxa"/>
          </w:tcPr>
          <w:p w:rsidR="00751B66" w:rsidRPr="009A5107" w:rsidRDefault="00751B66" w:rsidP="00206DC9">
            <w:pPr>
              <w:jc w:val="center"/>
              <w:rPr>
                <w:rFonts w:ascii="仿宋_GB2312" w:eastAsia="仿宋_GB2312" w:hAnsi="仿宋"/>
                <w:sz w:val="32"/>
                <w:szCs w:val="32"/>
              </w:rPr>
            </w:pPr>
            <w:r w:rsidRPr="009A5107">
              <w:rPr>
                <w:rFonts w:ascii="仿宋_GB2312" w:eastAsia="仿宋_GB2312" w:hAnsi="仿宋" w:hint="eastAsia"/>
                <w:sz w:val="32"/>
                <w:szCs w:val="32"/>
              </w:rPr>
              <w:t>6</w:t>
            </w:r>
          </w:p>
        </w:tc>
        <w:tc>
          <w:tcPr>
            <w:tcW w:w="5811" w:type="dxa"/>
          </w:tcPr>
          <w:p w:rsidR="00751B66" w:rsidRPr="009A5107" w:rsidRDefault="00751B66" w:rsidP="00206DC9">
            <w:pPr>
              <w:rPr>
                <w:rFonts w:ascii="仿宋_GB2312" w:eastAsia="仿宋_GB2312" w:hAnsi="宋体" w:cs="宋体"/>
                <w:sz w:val="32"/>
                <w:szCs w:val="32"/>
              </w:rPr>
            </w:pPr>
            <w:r w:rsidRPr="009A5107">
              <w:rPr>
                <w:rFonts w:ascii="仿宋_GB2312" w:eastAsia="仿宋_GB2312" w:hAnsi="宋体" w:cs="宋体" w:hint="eastAsia"/>
                <w:sz w:val="32"/>
                <w:szCs w:val="32"/>
              </w:rPr>
              <w:t>镇安县图书馆</w:t>
            </w:r>
          </w:p>
        </w:tc>
      </w:tr>
      <w:tr w:rsidR="00751B66" w:rsidRPr="009A5107" w:rsidTr="00206DC9">
        <w:tc>
          <w:tcPr>
            <w:tcW w:w="1379" w:type="dxa"/>
          </w:tcPr>
          <w:p w:rsidR="00751B66" w:rsidRPr="009A5107" w:rsidRDefault="00751B66" w:rsidP="00206DC9">
            <w:pPr>
              <w:jc w:val="center"/>
              <w:rPr>
                <w:rFonts w:ascii="仿宋_GB2312" w:eastAsia="仿宋_GB2312" w:hAnsi="仿宋"/>
                <w:sz w:val="32"/>
                <w:szCs w:val="32"/>
              </w:rPr>
            </w:pPr>
            <w:r w:rsidRPr="009A5107">
              <w:rPr>
                <w:rFonts w:ascii="仿宋_GB2312" w:eastAsia="仿宋_GB2312" w:hAnsi="仿宋" w:hint="eastAsia"/>
                <w:sz w:val="32"/>
                <w:szCs w:val="32"/>
              </w:rPr>
              <w:t>7</w:t>
            </w:r>
          </w:p>
        </w:tc>
        <w:tc>
          <w:tcPr>
            <w:tcW w:w="5811" w:type="dxa"/>
          </w:tcPr>
          <w:p w:rsidR="00751B66" w:rsidRPr="009A5107" w:rsidRDefault="00751B66" w:rsidP="00206DC9">
            <w:pPr>
              <w:rPr>
                <w:rFonts w:ascii="仿宋_GB2312" w:eastAsia="仿宋_GB2312" w:hAnsi="宋体" w:cs="宋体"/>
                <w:sz w:val="32"/>
                <w:szCs w:val="32"/>
              </w:rPr>
            </w:pPr>
            <w:r w:rsidRPr="009A5107">
              <w:rPr>
                <w:rFonts w:ascii="仿宋_GB2312" w:eastAsia="仿宋_GB2312" w:hAnsi="宋体" w:cs="宋体" w:hint="eastAsia"/>
                <w:sz w:val="32"/>
                <w:szCs w:val="32"/>
              </w:rPr>
              <w:t>镇安县剧团</w:t>
            </w:r>
          </w:p>
        </w:tc>
      </w:tr>
    </w:tbl>
    <w:p w:rsidR="00B179D1" w:rsidRPr="00205CB5" w:rsidRDefault="00B179D1" w:rsidP="00655052">
      <w:pPr>
        <w:ind w:firstLineChars="200" w:firstLine="640"/>
        <w:rPr>
          <w:rFonts w:ascii="黑体" w:eastAsia="黑体" w:hAnsi="黑体"/>
          <w:sz w:val="32"/>
          <w:szCs w:val="32"/>
        </w:rPr>
      </w:pPr>
      <w:r w:rsidRPr="00205CB5">
        <w:rPr>
          <w:rFonts w:ascii="黑体" w:eastAsia="黑体" w:hAnsi="黑体" w:hint="eastAsia"/>
          <w:sz w:val="32"/>
          <w:szCs w:val="32"/>
        </w:rPr>
        <w:t>四、部门人员情况说明</w:t>
      </w:r>
      <w:bookmarkStart w:id="0" w:name="_GoBack"/>
      <w:bookmarkEnd w:id="0"/>
    </w:p>
    <w:p w:rsidR="0004678E" w:rsidRDefault="00561522" w:rsidP="0004678E">
      <w:pPr>
        <w:ind w:firstLineChars="200" w:firstLine="640"/>
        <w:rPr>
          <w:rFonts w:ascii="仿宋" w:eastAsia="仿宋" w:hAnsi="仿宋"/>
          <w:sz w:val="32"/>
          <w:szCs w:val="32"/>
        </w:rPr>
      </w:pPr>
      <w:r>
        <w:rPr>
          <w:rFonts w:ascii="仿宋" w:eastAsia="仿宋" w:hAnsi="仿宋" w:hint="eastAsia"/>
          <w:sz w:val="32"/>
          <w:szCs w:val="32"/>
        </w:rPr>
        <w:lastRenderedPageBreak/>
        <w:t>镇安县文化广播影视局</w:t>
      </w:r>
      <w:r w:rsidR="00AB6E57">
        <w:rPr>
          <w:rFonts w:ascii="仿宋" w:eastAsia="仿宋" w:hAnsi="仿宋" w:hint="eastAsia"/>
          <w:sz w:val="32"/>
          <w:szCs w:val="32"/>
        </w:rPr>
        <w:t>部门</w:t>
      </w:r>
      <w:r>
        <w:rPr>
          <w:rFonts w:ascii="仿宋" w:eastAsia="仿宋" w:hAnsi="仿宋" w:hint="eastAsia"/>
          <w:sz w:val="32"/>
          <w:szCs w:val="32"/>
        </w:rPr>
        <w:t>纳入部门预算共有7个单位，</w:t>
      </w:r>
      <w:r w:rsidR="00B179D1" w:rsidRPr="00CA70D7">
        <w:rPr>
          <w:rFonts w:ascii="仿宋" w:eastAsia="仿宋" w:hAnsi="仿宋" w:hint="eastAsia"/>
          <w:sz w:val="32"/>
          <w:szCs w:val="32"/>
        </w:rPr>
        <w:t>截止</w:t>
      </w:r>
      <w:r w:rsidR="00B179D1" w:rsidRPr="00CA70D7">
        <w:rPr>
          <w:rFonts w:ascii="仿宋" w:eastAsia="仿宋" w:hAnsi="仿宋"/>
          <w:sz w:val="32"/>
          <w:szCs w:val="32"/>
        </w:rPr>
        <w:t>2017</w:t>
      </w:r>
      <w:r w:rsidR="00B179D1" w:rsidRPr="00CA70D7">
        <w:rPr>
          <w:rFonts w:ascii="仿宋" w:eastAsia="仿宋" w:hAnsi="仿宋" w:hint="eastAsia"/>
          <w:sz w:val="32"/>
          <w:szCs w:val="32"/>
        </w:rPr>
        <w:t>年底，本部门人员编制</w:t>
      </w:r>
      <w:r>
        <w:rPr>
          <w:rFonts w:ascii="仿宋" w:eastAsia="仿宋" w:hAnsi="仿宋" w:hint="eastAsia"/>
          <w:sz w:val="32"/>
          <w:szCs w:val="32"/>
        </w:rPr>
        <w:t>103</w:t>
      </w:r>
      <w:r w:rsidR="00B179D1" w:rsidRPr="00CA70D7">
        <w:rPr>
          <w:rFonts w:ascii="仿宋" w:eastAsia="仿宋" w:hAnsi="仿宋" w:hint="eastAsia"/>
          <w:sz w:val="32"/>
          <w:szCs w:val="32"/>
        </w:rPr>
        <w:t>人，其中行政编制</w:t>
      </w:r>
      <w:r>
        <w:rPr>
          <w:rFonts w:ascii="仿宋" w:eastAsia="仿宋" w:hAnsi="仿宋" w:hint="eastAsia"/>
          <w:sz w:val="32"/>
          <w:szCs w:val="32"/>
        </w:rPr>
        <w:t>7</w:t>
      </w:r>
      <w:r w:rsidR="00B179D1" w:rsidRPr="00CA70D7">
        <w:rPr>
          <w:rFonts w:ascii="仿宋" w:eastAsia="仿宋" w:hAnsi="仿宋" w:hint="eastAsia"/>
          <w:sz w:val="32"/>
          <w:szCs w:val="32"/>
        </w:rPr>
        <w:t>人、事业编制</w:t>
      </w:r>
      <w:r>
        <w:rPr>
          <w:rFonts w:ascii="仿宋" w:eastAsia="仿宋" w:hAnsi="仿宋" w:hint="eastAsia"/>
          <w:sz w:val="32"/>
          <w:szCs w:val="32"/>
        </w:rPr>
        <w:t>96</w:t>
      </w:r>
      <w:r w:rsidR="00B179D1" w:rsidRPr="00CA70D7">
        <w:rPr>
          <w:rFonts w:ascii="仿宋" w:eastAsia="仿宋" w:hAnsi="仿宋" w:hint="eastAsia"/>
          <w:sz w:val="32"/>
          <w:szCs w:val="32"/>
        </w:rPr>
        <w:t>人</w:t>
      </w:r>
      <w:r w:rsidR="002E51A3">
        <w:rPr>
          <w:rFonts w:ascii="仿宋" w:eastAsia="仿宋" w:hAnsi="仿宋" w:hint="eastAsia"/>
          <w:sz w:val="32"/>
          <w:szCs w:val="32"/>
        </w:rPr>
        <w:t>。</w:t>
      </w:r>
      <w:r w:rsidR="00B179D1" w:rsidRPr="00CA70D7">
        <w:rPr>
          <w:rFonts w:ascii="仿宋" w:eastAsia="仿宋" w:hAnsi="仿宋" w:hint="eastAsia"/>
          <w:sz w:val="32"/>
          <w:szCs w:val="32"/>
        </w:rPr>
        <w:t>实有</w:t>
      </w:r>
      <w:r w:rsidR="002E51A3">
        <w:rPr>
          <w:rFonts w:ascii="仿宋" w:eastAsia="仿宋" w:hAnsi="仿宋" w:hint="eastAsia"/>
          <w:sz w:val="32"/>
          <w:szCs w:val="32"/>
        </w:rPr>
        <w:t>在职</w:t>
      </w:r>
      <w:r w:rsidR="00B179D1" w:rsidRPr="00CA70D7">
        <w:rPr>
          <w:rFonts w:ascii="仿宋" w:eastAsia="仿宋" w:hAnsi="仿宋" w:hint="eastAsia"/>
          <w:sz w:val="32"/>
          <w:szCs w:val="32"/>
        </w:rPr>
        <w:t>人员</w:t>
      </w:r>
      <w:r>
        <w:rPr>
          <w:rFonts w:ascii="仿宋" w:eastAsia="仿宋" w:hAnsi="仿宋" w:hint="eastAsia"/>
          <w:sz w:val="32"/>
          <w:szCs w:val="32"/>
        </w:rPr>
        <w:t>148</w:t>
      </w:r>
      <w:r w:rsidR="00B179D1" w:rsidRPr="00CA70D7">
        <w:rPr>
          <w:rFonts w:ascii="仿宋" w:eastAsia="仿宋" w:hAnsi="仿宋" w:hint="eastAsia"/>
          <w:sz w:val="32"/>
          <w:szCs w:val="32"/>
        </w:rPr>
        <w:t>人，其中行政</w:t>
      </w:r>
      <w:r>
        <w:rPr>
          <w:rFonts w:ascii="仿宋" w:eastAsia="仿宋" w:hAnsi="仿宋" w:hint="eastAsia"/>
          <w:sz w:val="32"/>
          <w:szCs w:val="32"/>
        </w:rPr>
        <w:t>14</w:t>
      </w:r>
      <w:r w:rsidR="00B179D1" w:rsidRPr="00CA70D7">
        <w:rPr>
          <w:rFonts w:ascii="仿宋" w:eastAsia="仿宋" w:hAnsi="仿宋" w:hint="eastAsia"/>
          <w:sz w:val="32"/>
          <w:szCs w:val="32"/>
        </w:rPr>
        <w:t>人，事业</w:t>
      </w:r>
      <w:r>
        <w:rPr>
          <w:rFonts w:ascii="仿宋" w:eastAsia="仿宋" w:hAnsi="仿宋" w:hint="eastAsia"/>
          <w:sz w:val="32"/>
          <w:szCs w:val="32"/>
        </w:rPr>
        <w:t>134</w:t>
      </w:r>
      <w:r w:rsidR="00EC4BDD">
        <w:rPr>
          <w:rFonts w:ascii="仿宋" w:eastAsia="仿宋" w:hAnsi="仿宋" w:hint="eastAsia"/>
          <w:sz w:val="32"/>
          <w:szCs w:val="32"/>
        </w:rPr>
        <w:t>人。单位管理的</w:t>
      </w:r>
      <w:r w:rsidR="00B179D1" w:rsidRPr="00CA70D7">
        <w:rPr>
          <w:rFonts w:ascii="仿宋" w:eastAsia="仿宋" w:hAnsi="仿宋" w:hint="eastAsia"/>
          <w:sz w:val="32"/>
          <w:szCs w:val="32"/>
        </w:rPr>
        <w:t>退休人员</w:t>
      </w:r>
      <w:r>
        <w:rPr>
          <w:rFonts w:ascii="仿宋" w:eastAsia="仿宋" w:hAnsi="仿宋" w:hint="eastAsia"/>
          <w:sz w:val="32"/>
          <w:szCs w:val="32"/>
        </w:rPr>
        <w:t>62</w:t>
      </w:r>
      <w:r w:rsidR="00B179D1" w:rsidRPr="00CA70D7">
        <w:rPr>
          <w:rFonts w:ascii="仿宋" w:eastAsia="仿宋" w:hAnsi="仿宋" w:hint="eastAsia"/>
          <w:sz w:val="32"/>
          <w:szCs w:val="32"/>
        </w:rPr>
        <w:t>人。</w:t>
      </w:r>
    </w:p>
    <w:p w:rsidR="00253D74" w:rsidRDefault="00135142" w:rsidP="004B34C6">
      <w:pPr>
        <w:ind w:firstLineChars="200" w:firstLine="42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42.75pt;height:210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">
            <v:imagedata r:id="rId7" o:title="" cropbottom="-14f"/>
            <o:lock v:ext="edit" aspectratio="f"/>
          </v:shape>
        </w:pict>
      </w:r>
    </w:p>
    <w:p w:rsidR="004B34C6" w:rsidRDefault="00135142" w:rsidP="004B34C6">
      <w:pPr>
        <w:ind w:firstLineChars="200" w:firstLine="420"/>
        <w:rPr>
          <w:rFonts w:ascii="仿宋" w:eastAsia="仿宋" w:hAnsi="仿宋"/>
          <w:sz w:val="32"/>
          <w:szCs w:val="32"/>
        </w:rPr>
      </w:pPr>
      <w:r>
        <w:rPr>
          <w:noProof/>
        </w:rPr>
        <w:pict>
          <v:shape id="图表 2" o:spid="_x0000_i1026" type="#_x0000_t75" style="width:342.75pt;height:189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">
            <v:imagedata r:id="rId8" o:title=""/>
            <o:lock v:ext="edit" aspectratio="f"/>
          </v:shape>
        </w:pict>
      </w:r>
    </w:p>
    <w:p w:rsidR="00BE6257" w:rsidRPr="00034EE6" w:rsidRDefault="00BE6257" w:rsidP="00BE6257">
      <w:pPr>
        <w:ind w:firstLineChars="200" w:firstLine="640"/>
        <w:rPr>
          <w:rFonts w:ascii="仿宋_GB2312" w:eastAsia="仿宋_GB2312" w:hAnsi="仿宋"/>
          <w:sz w:val="32"/>
          <w:szCs w:val="32"/>
        </w:rPr>
      </w:pPr>
      <w:r w:rsidRPr="00034EE6">
        <w:rPr>
          <w:rFonts w:ascii="仿宋_GB2312" w:eastAsia="仿宋_GB2312" w:hAnsi="仿宋" w:hint="eastAsia"/>
          <w:sz w:val="32"/>
          <w:szCs w:val="32"/>
        </w:rPr>
        <w:t>镇安县文化广播影视局机关行政编制7个，实有在职人数14人，退休人数24人。</w:t>
      </w:r>
    </w:p>
    <w:p w:rsidR="00BE6257" w:rsidRPr="00034EE6" w:rsidRDefault="00BE6257" w:rsidP="00280115">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镇安县广播电视台事业编制34人，</w:t>
      </w:r>
      <w:r w:rsidRPr="00034EE6">
        <w:rPr>
          <w:rFonts w:ascii="仿宋_GB2312" w:eastAsia="仿宋_GB2312" w:hAnsi="仿宋" w:hint="eastAsia"/>
          <w:sz w:val="32"/>
          <w:szCs w:val="32"/>
        </w:rPr>
        <w:t>实有在职人数36人，退</w:t>
      </w:r>
      <w:r w:rsidRPr="00034EE6">
        <w:rPr>
          <w:rFonts w:ascii="仿宋_GB2312" w:eastAsia="仿宋_GB2312" w:hAnsi="仿宋" w:hint="eastAsia"/>
          <w:sz w:val="32"/>
          <w:szCs w:val="32"/>
        </w:rPr>
        <w:lastRenderedPageBreak/>
        <w:t>休人数21人。</w:t>
      </w:r>
    </w:p>
    <w:p w:rsidR="00F7541B" w:rsidRPr="00034EE6" w:rsidRDefault="00F7541B" w:rsidP="00280115">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镇安县文化市场综合执法大队事业编制10人，</w:t>
      </w:r>
      <w:r w:rsidRPr="00034EE6">
        <w:rPr>
          <w:rFonts w:ascii="仿宋_GB2312" w:eastAsia="仿宋_GB2312" w:hAnsi="仿宋" w:hint="eastAsia"/>
          <w:sz w:val="32"/>
          <w:szCs w:val="32"/>
        </w:rPr>
        <w:t>实有在职人数10人。</w:t>
      </w:r>
    </w:p>
    <w:p w:rsidR="00D62215" w:rsidRPr="00034EE6" w:rsidRDefault="00D62215" w:rsidP="00280115">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镇安县文物管理所事业编制6人，</w:t>
      </w:r>
      <w:r w:rsidRPr="00034EE6">
        <w:rPr>
          <w:rFonts w:ascii="仿宋_GB2312" w:eastAsia="仿宋_GB2312" w:hAnsi="仿宋" w:hint="eastAsia"/>
          <w:sz w:val="32"/>
          <w:szCs w:val="32"/>
        </w:rPr>
        <w:t>实有在职人数6人，退休人数5人。</w:t>
      </w:r>
    </w:p>
    <w:p w:rsidR="00161C28" w:rsidRPr="00034EE6" w:rsidRDefault="00161C28" w:rsidP="00280115">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镇安县文化馆事业编制10人，</w:t>
      </w:r>
      <w:r w:rsidRPr="00034EE6">
        <w:rPr>
          <w:rFonts w:ascii="仿宋_GB2312" w:eastAsia="仿宋_GB2312" w:hAnsi="仿宋" w:hint="eastAsia"/>
          <w:sz w:val="32"/>
          <w:szCs w:val="32"/>
        </w:rPr>
        <w:t>实有在职人数9人，退休人数7人。</w:t>
      </w:r>
    </w:p>
    <w:p w:rsidR="00161C28" w:rsidRPr="00034EE6" w:rsidRDefault="00034EE6" w:rsidP="00034EE6">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w:t>
      </w:r>
      <w:r w:rsidR="00161C28" w:rsidRPr="00034EE6">
        <w:rPr>
          <w:rFonts w:ascii="仿宋_GB2312" w:eastAsia="仿宋_GB2312" w:hAnsi="宋体" w:cs="宋体" w:hint="eastAsia"/>
          <w:kern w:val="0"/>
          <w:sz w:val="32"/>
          <w:szCs w:val="32"/>
        </w:rPr>
        <w:t>图书馆事业编制6人，</w:t>
      </w:r>
      <w:r w:rsidR="00161C28" w:rsidRPr="00034EE6">
        <w:rPr>
          <w:rFonts w:ascii="仿宋_GB2312" w:eastAsia="仿宋_GB2312" w:hAnsi="仿宋" w:hint="eastAsia"/>
          <w:sz w:val="32"/>
          <w:szCs w:val="32"/>
        </w:rPr>
        <w:t>实有在职人数6人，退休人数5人。</w:t>
      </w:r>
    </w:p>
    <w:p w:rsidR="00161C28" w:rsidRPr="00034EE6" w:rsidRDefault="00161C28" w:rsidP="00034EE6">
      <w:pPr>
        <w:ind w:firstLineChars="200" w:firstLine="640"/>
        <w:rPr>
          <w:rFonts w:ascii="仿宋_GB2312" w:eastAsia="仿宋_GB2312" w:hAnsi="仿宋"/>
          <w:sz w:val="32"/>
          <w:szCs w:val="32"/>
        </w:rPr>
      </w:pPr>
      <w:r w:rsidRPr="00034EE6">
        <w:rPr>
          <w:rFonts w:ascii="仿宋_GB2312" w:eastAsia="仿宋_GB2312" w:hAnsi="宋体" w:cs="宋体" w:hint="eastAsia"/>
          <w:kern w:val="0"/>
          <w:sz w:val="32"/>
          <w:szCs w:val="32"/>
        </w:rPr>
        <w:t>镇安县剧团事业编制30人，</w:t>
      </w:r>
      <w:r w:rsidRPr="00034EE6">
        <w:rPr>
          <w:rFonts w:ascii="仿宋_GB2312" w:eastAsia="仿宋_GB2312" w:hAnsi="仿宋" w:hint="eastAsia"/>
          <w:sz w:val="32"/>
          <w:szCs w:val="32"/>
        </w:rPr>
        <w:t>实有在职人数67人。</w:t>
      </w:r>
    </w:p>
    <w:p w:rsidR="00B179D1" w:rsidRPr="00CF5173" w:rsidRDefault="00B179D1" w:rsidP="00655052">
      <w:pPr>
        <w:ind w:firstLineChars="200" w:firstLine="640"/>
        <w:rPr>
          <w:rFonts w:ascii="黑体" w:eastAsia="黑体" w:hAnsi="黑体"/>
          <w:sz w:val="32"/>
          <w:szCs w:val="32"/>
        </w:rPr>
      </w:pPr>
      <w:r w:rsidRPr="00CF5173">
        <w:rPr>
          <w:rFonts w:ascii="黑体" w:eastAsia="黑体" w:hAnsi="黑体" w:hint="eastAsia"/>
          <w:sz w:val="32"/>
          <w:szCs w:val="32"/>
        </w:rPr>
        <w:t>五、部门国有资产占有使用及资产购置情况说明</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截至</w:t>
      </w:r>
      <w:r w:rsidRPr="00CA70D7">
        <w:rPr>
          <w:rFonts w:ascii="仿宋" w:eastAsia="仿宋" w:hAnsi="仿宋"/>
          <w:sz w:val="32"/>
          <w:szCs w:val="32"/>
        </w:rPr>
        <w:t>2017</w:t>
      </w:r>
      <w:r w:rsidRPr="00CA70D7">
        <w:rPr>
          <w:rFonts w:ascii="仿宋" w:eastAsia="仿宋" w:hAnsi="仿宋" w:hint="eastAsia"/>
          <w:sz w:val="32"/>
          <w:szCs w:val="32"/>
        </w:rPr>
        <w:t>年</w:t>
      </w:r>
      <w:r w:rsidRPr="00CA70D7">
        <w:rPr>
          <w:rFonts w:ascii="仿宋" w:eastAsia="仿宋" w:hAnsi="仿宋"/>
          <w:sz w:val="32"/>
          <w:szCs w:val="32"/>
        </w:rPr>
        <w:t>9</w:t>
      </w:r>
      <w:r w:rsidRPr="00CA70D7">
        <w:rPr>
          <w:rFonts w:ascii="仿宋" w:eastAsia="仿宋" w:hAnsi="仿宋" w:hint="eastAsia"/>
          <w:sz w:val="32"/>
          <w:szCs w:val="32"/>
        </w:rPr>
        <w:t>月</w:t>
      </w:r>
      <w:r w:rsidRPr="00CA70D7">
        <w:rPr>
          <w:rFonts w:ascii="仿宋" w:eastAsia="仿宋" w:hAnsi="仿宋"/>
          <w:sz w:val="32"/>
          <w:szCs w:val="32"/>
        </w:rPr>
        <w:t>30</w:t>
      </w:r>
      <w:r w:rsidRPr="00CA70D7">
        <w:rPr>
          <w:rFonts w:ascii="仿宋" w:eastAsia="仿宋" w:hAnsi="仿宋" w:hint="eastAsia"/>
          <w:sz w:val="32"/>
          <w:szCs w:val="32"/>
        </w:rPr>
        <w:t>日，本部门所属预算单位共有车辆</w:t>
      </w:r>
      <w:r w:rsidR="002A3A22">
        <w:rPr>
          <w:rFonts w:ascii="仿宋" w:eastAsia="仿宋" w:hAnsi="仿宋" w:hint="eastAsia"/>
          <w:sz w:val="32"/>
          <w:szCs w:val="32"/>
        </w:rPr>
        <w:t>2</w:t>
      </w:r>
      <w:r w:rsidRPr="00CA70D7">
        <w:rPr>
          <w:rFonts w:ascii="仿宋" w:eastAsia="仿宋" w:hAnsi="仿宋" w:hint="eastAsia"/>
          <w:sz w:val="32"/>
          <w:szCs w:val="32"/>
        </w:rPr>
        <w:t>辆，</w:t>
      </w:r>
      <w:r w:rsidR="00876B6C">
        <w:rPr>
          <w:rFonts w:ascii="仿宋" w:eastAsia="仿宋" w:hAnsi="仿宋" w:hint="eastAsia"/>
          <w:sz w:val="32"/>
          <w:szCs w:val="32"/>
        </w:rPr>
        <w:t>没有</w:t>
      </w:r>
      <w:r w:rsidRPr="00CA70D7">
        <w:rPr>
          <w:rFonts w:ascii="仿宋" w:eastAsia="仿宋" w:hAnsi="仿宋" w:hint="eastAsia"/>
          <w:sz w:val="32"/>
          <w:szCs w:val="32"/>
        </w:rPr>
        <w:t>单价</w:t>
      </w:r>
      <w:r w:rsidRPr="00CA70D7">
        <w:rPr>
          <w:rFonts w:ascii="仿宋" w:eastAsia="仿宋" w:hAnsi="仿宋"/>
          <w:sz w:val="32"/>
          <w:szCs w:val="32"/>
        </w:rPr>
        <w:t>20</w:t>
      </w:r>
      <w:r w:rsidRPr="00CA70D7">
        <w:rPr>
          <w:rFonts w:ascii="仿宋" w:eastAsia="仿宋" w:hAnsi="仿宋" w:hint="eastAsia"/>
          <w:sz w:val="32"/>
          <w:szCs w:val="32"/>
        </w:rPr>
        <w:t>万元以上的设备。</w:t>
      </w:r>
      <w:r w:rsidRPr="00CA70D7">
        <w:rPr>
          <w:rFonts w:ascii="仿宋" w:eastAsia="仿宋" w:hAnsi="仿宋"/>
          <w:sz w:val="32"/>
          <w:szCs w:val="32"/>
        </w:rPr>
        <w:t>2018</w:t>
      </w:r>
      <w:r w:rsidRPr="00CA70D7">
        <w:rPr>
          <w:rFonts w:ascii="仿宋" w:eastAsia="仿宋" w:hAnsi="仿宋" w:hint="eastAsia"/>
          <w:sz w:val="32"/>
          <w:szCs w:val="32"/>
        </w:rPr>
        <w:t>年部门预算</w:t>
      </w:r>
      <w:r w:rsidR="00337E2F">
        <w:rPr>
          <w:rFonts w:ascii="仿宋" w:eastAsia="仿宋" w:hAnsi="仿宋" w:hint="eastAsia"/>
          <w:sz w:val="32"/>
          <w:szCs w:val="32"/>
        </w:rPr>
        <w:t>未</w:t>
      </w:r>
      <w:r w:rsidRPr="00CA70D7">
        <w:rPr>
          <w:rFonts w:ascii="仿宋" w:eastAsia="仿宋" w:hAnsi="仿宋" w:hint="eastAsia"/>
          <w:sz w:val="32"/>
          <w:szCs w:val="32"/>
        </w:rPr>
        <w:t>安排购置车辆；</w:t>
      </w:r>
      <w:r w:rsidR="00337E2F">
        <w:rPr>
          <w:rFonts w:ascii="仿宋" w:eastAsia="仿宋" w:hAnsi="仿宋" w:hint="eastAsia"/>
          <w:sz w:val="32"/>
          <w:szCs w:val="32"/>
        </w:rPr>
        <w:t>未</w:t>
      </w:r>
      <w:r w:rsidRPr="00CA70D7">
        <w:rPr>
          <w:rFonts w:ascii="仿宋" w:eastAsia="仿宋" w:hAnsi="仿宋" w:hint="eastAsia"/>
          <w:sz w:val="32"/>
          <w:szCs w:val="32"/>
        </w:rPr>
        <w:t>安排购置单价</w:t>
      </w:r>
      <w:r w:rsidRPr="00CA70D7">
        <w:rPr>
          <w:rFonts w:ascii="仿宋" w:eastAsia="仿宋" w:hAnsi="仿宋"/>
          <w:sz w:val="32"/>
          <w:szCs w:val="32"/>
        </w:rPr>
        <w:t>20</w:t>
      </w:r>
      <w:r w:rsidRPr="00CA70D7">
        <w:rPr>
          <w:rFonts w:ascii="仿宋" w:eastAsia="仿宋" w:hAnsi="仿宋" w:hint="eastAsia"/>
          <w:sz w:val="32"/>
          <w:szCs w:val="32"/>
        </w:rPr>
        <w:t>万元以上的设备。</w:t>
      </w:r>
    </w:p>
    <w:p w:rsidR="00B179D1" w:rsidRPr="00CF5173" w:rsidRDefault="00B179D1" w:rsidP="00655052">
      <w:pPr>
        <w:ind w:firstLineChars="200" w:firstLine="640"/>
        <w:rPr>
          <w:rFonts w:ascii="黑体" w:eastAsia="黑体" w:hAnsi="黑体"/>
          <w:sz w:val="32"/>
          <w:szCs w:val="32"/>
        </w:rPr>
      </w:pPr>
      <w:r w:rsidRPr="00CF5173">
        <w:rPr>
          <w:rFonts w:ascii="黑体" w:eastAsia="黑体" w:hAnsi="黑体" w:hint="eastAsia"/>
          <w:sz w:val="32"/>
          <w:szCs w:val="32"/>
        </w:rPr>
        <w:t>六、部门预算绩效目标说明</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t>2018</w:t>
      </w:r>
      <w:r w:rsidRPr="00CA70D7">
        <w:rPr>
          <w:rFonts w:ascii="仿宋" w:eastAsia="仿宋" w:hAnsi="仿宋" w:hint="eastAsia"/>
          <w:sz w:val="32"/>
          <w:szCs w:val="32"/>
        </w:rPr>
        <w:t>年</w:t>
      </w:r>
      <w:r w:rsidR="00526C2C">
        <w:rPr>
          <w:rFonts w:ascii="仿宋" w:eastAsia="仿宋" w:hAnsi="仿宋" w:hint="eastAsia"/>
          <w:sz w:val="32"/>
          <w:szCs w:val="32"/>
        </w:rPr>
        <w:t>文化广播影视局部门按照我县要求逐步推进绩效目标管理全覆盖</w:t>
      </w:r>
      <w:r w:rsidRPr="00CA70D7">
        <w:rPr>
          <w:rFonts w:ascii="仿宋" w:eastAsia="仿宋" w:hAnsi="仿宋" w:hint="eastAsia"/>
          <w:sz w:val="32"/>
          <w:szCs w:val="32"/>
        </w:rPr>
        <w:t>。</w:t>
      </w:r>
    </w:p>
    <w:p w:rsidR="00B179D1" w:rsidRPr="00EB24C8" w:rsidRDefault="00B179D1" w:rsidP="00655052">
      <w:pPr>
        <w:ind w:firstLineChars="200" w:firstLine="640"/>
        <w:rPr>
          <w:rFonts w:ascii="黑体" w:eastAsia="黑体" w:hAnsi="黑体"/>
          <w:sz w:val="32"/>
          <w:szCs w:val="32"/>
        </w:rPr>
      </w:pPr>
      <w:r w:rsidRPr="00EB24C8">
        <w:rPr>
          <w:rFonts w:ascii="黑体" w:eastAsia="黑体" w:hAnsi="黑体" w:hint="eastAsia"/>
          <w:sz w:val="32"/>
          <w:szCs w:val="32"/>
        </w:rPr>
        <w:t>七、</w:t>
      </w:r>
      <w:r w:rsidRPr="00EB24C8">
        <w:rPr>
          <w:rFonts w:ascii="黑体" w:eastAsia="黑体" w:hAnsi="黑体"/>
          <w:sz w:val="32"/>
          <w:szCs w:val="32"/>
        </w:rPr>
        <w:t>2018</w:t>
      </w:r>
      <w:r w:rsidRPr="00EB24C8">
        <w:rPr>
          <w:rFonts w:ascii="黑体" w:eastAsia="黑体" w:hAnsi="黑体" w:hint="eastAsia"/>
          <w:sz w:val="32"/>
          <w:szCs w:val="32"/>
        </w:rPr>
        <w:t>年部门预算收支说明</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（一）收支预算总体情况。</w:t>
      </w:r>
    </w:p>
    <w:p w:rsidR="005549C7" w:rsidRDefault="005549C7" w:rsidP="00655052">
      <w:pPr>
        <w:ind w:firstLineChars="200" w:firstLine="640"/>
        <w:rPr>
          <w:rFonts w:ascii="仿宋" w:eastAsia="仿宋" w:hAnsi="仿宋"/>
          <w:sz w:val="32"/>
          <w:szCs w:val="32"/>
        </w:rPr>
      </w:pPr>
      <w:r>
        <w:rPr>
          <w:rFonts w:ascii="仿宋" w:eastAsia="仿宋" w:hAnsi="仿宋" w:hint="eastAsia"/>
          <w:sz w:val="32"/>
          <w:szCs w:val="32"/>
        </w:rPr>
        <w:t>2018年文化广播影视局部门总收入1117.97万元，其中：</w:t>
      </w:r>
      <w:r>
        <w:rPr>
          <w:rFonts w:ascii="仿宋" w:eastAsia="仿宋" w:hAnsi="仿宋" w:hint="eastAsia"/>
          <w:sz w:val="32"/>
          <w:szCs w:val="32"/>
        </w:rPr>
        <w:lastRenderedPageBreak/>
        <w:t>一般公共预算拨款1117.97万元。2018年总收入较2017年总收支1343.85万元减少了</w:t>
      </w:r>
      <w:r w:rsidR="003A7733">
        <w:rPr>
          <w:rFonts w:ascii="仿宋" w:eastAsia="仿宋" w:hAnsi="仿宋" w:hint="eastAsia"/>
          <w:sz w:val="32"/>
          <w:szCs w:val="32"/>
        </w:rPr>
        <w:t>225</w:t>
      </w:r>
      <w:r>
        <w:rPr>
          <w:rFonts w:ascii="仿宋" w:eastAsia="仿宋" w:hAnsi="仿宋" w:hint="eastAsia"/>
          <w:sz w:val="32"/>
          <w:szCs w:val="32"/>
        </w:rPr>
        <w:t>.88万元，减少</w:t>
      </w:r>
      <w:r w:rsidR="00117764">
        <w:rPr>
          <w:rFonts w:ascii="仿宋" w:eastAsia="仿宋" w:hAnsi="仿宋" w:hint="eastAsia"/>
          <w:sz w:val="32"/>
          <w:szCs w:val="32"/>
        </w:rPr>
        <w:t>16.80</w:t>
      </w:r>
      <w:r>
        <w:rPr>
          <w:rFonts w:ascii="仿宋" w:eastAsia="仿宋" w:hAnsi="仿宋" w:hint="eastAsia"/>
          <w:sz w:val="32"/>
          <w:szCs w:val="32"/>
        </w:rPr>
        <w:t>%</w:t>
      </w:r>
      <w:r w:rsidR="00342311">
        <w:rPr>
          <w:rFonts w:ascii="仿宋" w:eastAsia="仿宋" w:hAnsi="仿宋" w:hint="eastAsia"/>
          <w:sz w:val="32"/>
          <w:szCs w:val="32"/>
        </w:rPr>
        <w:t>。主要是退休人员移交县养老经办中心管理，退休工资不在部门预算</w:t>
      </w:r>
      <w:r w:rsidR="000867B4">
        <w:rPr>
          <w:rFonts w:ascii="仿宋" w:eastAsia="仿宋" w:hAnsi="仿宋" w:hint="eastAsia"/>
          <w:sz w:val="32"/>
          <w:szCs w:val="32"/>
        </w:rPr>
        <w:t>等方面因素</w:t>
      </w:r>
      <w:r w:rsidR="00342311">
        <w:rPr>
          <w:rFonts w:ascii="仿宋" w:eastAsia="仿宋" w:hAnsi="仿宋" w:hint="eastAsia"/>
          <w:sz w:val="32"/>
          <w:szCs w:val="32"/>
        </w:rPr>
        <w:t>。</w:t>
      </w:r>
    </w:p>
    <w:p w:rsidR="00C11535" w:rsidRDefault="00D32990" w:rsidP="00E754FC">
      <w:pPr>
        <w:ind w:firstLineChars="200" w:firstLine="640"/>
        <w:rPr>
          <w:rFonts w:ascii="仿宋" w:eastAsia="仿宋" w:hAnsi="仿宋"/>
          <w:sz w:val="32"/>
          <w:szCs w:val="32"/>
        </w:rPr>
      </w:pPr>
      <w:r>
        <w:rPr>
          <w:rFonts w:ascii="仿宋" w:eastAsia="仿宋" w:hAnsi="仿宋" w:hint="eastAsia"/>
          <w:sz w:val="32"/>
          <w:szCs w:val="32"/>
        </w:rPr>
        <w:t>2018年文化广播影视局部门支出预算</w:t>
      </w:r>
      <w:r w:rsidR="00C11535">
        <w:rPr>
          <w:rFonts w:ascii="仿宋" w:eastAsia="仿宋" w:hAnsi="仿宋" w:hint="eastAsia"/>
          <w:sz w:val="32"/>
          <w:szCs w:val="32"/>
        </w:rPr>
        <w:t>总额</w:t>
      </w:r>
      <w:r>
        <w:rPr>
          <w:rFonts w:ascii="仿宋" w:eastAsia="仿宋" w:hAnsi="仿宋" w:hint="eastAsia"/>
          <w:sz w:val="32"/>
          <w:szCs w:val="32"/>
        </w:rPr>
        <w:t>1117.97万元，一般公共预算拨款1117.97</w:t>
      </w:r>
      <w:r w:rsidR="007E3E93">
        <w:rPr>
          <w:rFonts w:ascii="仿宋" w:eastAsia="仿宋" w:hAnsi="仿宋" w:hint="eastAsia"/>
          <w:sz w:val="32"/>
          <w:szCs w:val="32"/>
        </w:rPr>
        <w:t>万元。其中：工资福利支出979.30万元，商品和服务支出</w:t>
      </w:r>
      <w:r w:rsidR="005036AE">
        <w:rPr>
          <w:rFonts w:ascii="仿宋" w:eastAsia="仿宋" w:hAnsi="仿宋" w:hint="eastAsia"/>
          <w:sz w:val="32"/>
          <w:szCs w:val="32"/>
        </w:rPr>
        <w:t>112.20</w:t>
      </w:r>
      <w:r w:rsidR="007E3E93">
        <w:rPr>
          <w:rFonts w:ascii="仿宋" w:eastAsia="仿宋" w:hAnsi="仿宋" w:hint="eastAsia"/>
          <w:sz w:val="32"/>
          <w:szCs w:val="32"/>
        </w:rPr>
        <w:t>万元，对个人和家庭的补助支出26.47万元。</w:t>
      </w:r>
      <w:r w:rsidR="00C11535">
        <w:rPr>
          <w:rFonts w:ascii="仿宋" w:eastAsia="仿宋" w:hAnsi="仿宋" w:hint="eastAsia"/>
          <w:sz w:val="32"/>
          <w:szCs w:val="32"/>
        </w:rPr>
        <w:t>2018年总支出较2017年预算减少225.88万元，减少16.80%，主要是退休人员移交县养老经办中心管理，退休工资不在部门预算</w:t>
      </w:r>
      <w:r w:rsidR="000867B4">
        <w:rPr>
          <w:rFonts w:ascii="仿宋" w:eastAsia="仿宋" w:hAnsi="仿宋" w:hint="eastAsia"/>
          <w:sz w:val="32"/>
          <w:szCs w:val="32"/>
        </w:rPr>
        <w:t>等方面因素</w:t>
      </w:r>
      <w:r w:rsidR="00C11535">
        <w:rPr>
          <w:rFonts w:ascii="仿宋" w:eastAsia="仿宋" w:hAnsi="仿宋" w:hint="eastAsia"/>
          <w:sz w:val="32"/>
          <w:szCs w:val="32"/>
        </w:rPr>
        <w:t>。</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（二）财政拨款收支情况。</w:t>
      </w:r>
    </w:p>
    <w:p w:rsidR="004C6FD0" w:rsidRDefault="004C6FD0" w:rsidP="004C6FD0">
      <w:pPr>
        <w:ind w:firstLineChars="200" w:firstLine="640"/>
        <w:rPr>
          <w:rFonts w:ascii="仿宋" w:eastAsia="仿宋" w:hAnsi="仿宋"/>
          <w:sz w:val="32"/>
          <w:szCs w:val="32"/>
        </w:rPr>
      </w:pPr>
      <w:r>
        <w:rPr>
          <w:rFonts w:ascii="仿宋" w:eastAsia="仿宋" w:hAnsi="仿宋" w:hint="eastAsia"/>
          <w:sz w:val="32"/>
          <w:szCs w:val="32"/>
        </w:rPr>
        <w:t>2018年文化广播影视局部门财政拨款收入1117.97万元，较2017年预算减少225.88万元，减少16.80%。主要是退休人员移交县养老经办中心管理，退休工资不在部门预算</w:t>
      </w:r>
      <w:r w:rsidR="000867B4">
        <w:rPr>
          <w:rFonts w:ascii="仿宋" w:eastAsia="仿宋" w:hAnsi="仿宋" w:hint="eastAsia"/>
          <w:sz w:val="32"/>
          <w:szCs w:val="32"/>
        </w:rPr>
        <w:t>等方面因素</w:t>
      </w:r>
      <w:r>
        <w:rPr>
          <w:rFonts w:ascii="仿宋" w:eastAsia="仿宋" w:hAnsi="仿宋" w:hint="eastAsia"/>
          <w:sz w:val="32"/>
          <w:szCs w:val="32"/>
        </w:rPr>
        <w:t>。</w:t>
      </w:r>
    </w:p>
    <w:p w:rsidR="004C6FD0" w:rsidRDefault="004C6FD0" w:rsidP="004C6FD0">
      <w:pPr>
        <w:ind w:firstLineChars="200" w:firstLine="640"/>
        <w:rPr>
          <w:rFonts w:ascii="仿宋" w:eastAsia="仿宋" w:hAnsi="仿宋"/>
          <w:sz w:val="32"/>
          <w:szCs w:val="32"/>
        </w:rPr>
      </w:pPr>
      <w:r>
        <w:rPr>
          <w:rFonts w:ascii="仿宋" w:eastAsia="仿宋" w:hAnsi="仿宋" w:hint="eastAsia"/>
          <w:sz w:val="32"/>
          <w:szCs w:val="32"/>
        </w:rPr>
        <w:t>2018年文化广播影视局部门财政拨款支出1117.97万元，较2017年预算减少225.88万元，减少16.80%。主要是退休人员移交县养老经办中心管理，退休工资不在部门预算</w:t>
      </w:r>
      <w:r w:rsidR="000867B4">
        <w:rPr>
          <w:rFonts w:ascii="仿宋" w:eastAsia="仿宋" w:hAnsi="仿宋" w:hint="eastAsia"/>
          <w:sz w:val="32"/>
          <w:szCs w:val="32"/>
        </w:rPr>
        <w:t>等方面因素</w:t>
      </w:r>
      <w:r>
        <w:rPr>
          <w:rFonts w:ascii="仿宋" w:eastAsia="仿宋" w:hAnsi="仿宋" w:hint="eastAsia"/>
          <w:sz w:val="32"/>
          <w:szCs w:val="32"/>
        </w:rPr>
        <w:t>。</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（三）一般公共预算拨款支出明细情况。</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lastRenderedPageBreak/>
        <w:t>1</w:t>
      </w:r>
      <w:r w:rsidRPr="00CA70D7">
        <w:rPr>
          <w:rFonts w:ascii="仿宋" w:eastAsia="仿宋" w:hAnsi="仿宋" w:hint="eastAsia"/>
          <w:sz w:val="32"/>
          <w:szCs w:val="32"/>
        </w:rPr>
        <w:t>、</w:t>
      </w:r>
      <w:r>
        <w:rPr>
          <w:rFonts w:ascii="仿宋" w:eastAsia="仿宋" w:hAnsi="仿宋" w:hint="eastAsia"/>
          <w:sz w:val="32"/>
          <w:szCs w:val="32"/>
        </w:rPr>
        <w:t>一</w:t>
      </w:r>
      <w:r w:rsidRPr="00CA70D7">
        <w:rPr>
          <w:rFonts w:ascii="仿宋" w:eastAsia="仿宋" w:hAnsi="仿宋" w:hint="eastAsia"/>
          <w:sz w:val="32"/>
          <w:szCs w:val="32"/>
        </w:rPr>
        <w:t>般公共预算当年拨款规模变化情况。</w:t>
      </w:r>
    </w:p>
    <w:p w:rsidR="002774B5" w:rsidRDefault="005036AE" w:rsidP="002774B5">
      <w:pPr>
        <w:ind w:firstLineChars="200" w:firstLine="640"/>
        <w:rPr>
          <w:rFonts w:ascii="仿宋" w:eastAsia="仿宋" w:hAnsi="仿宋"/>
          <w:sz w:val="32"/>
          <w:szCs w:val="32"/>
        </w:rPr>
      </w:pPr>
      <w:r>
        <w:rPr>
          <w:rFonts w:ascii="仿宋" w:eastAsia="仿宋" w:hAnsi="仿宋" w:hint="eastAsia"/>
          <w:sz w:val="32"/>
          <w:szCs w:val="32"/>
        </w:rPr>
        <w:t>2018年文化广播影视局部门一般公共预算拨款收入1117.97万元，支出1117.97万元，其中：部门基本支出1031.47万元，占公共预算拨款的92.26%，专项业务经费支出</w:t>
      </w:r>
      <w:r w:rsidR="002774B5">
        <w:rPr>
          <w:rFonts w:ascii="仿宋" w:eastAsia="仿宋" w:hAnsi="仿宋" w:hint="eastAsia"/>
          <w:sz w:val="32"/>
          <w:szCs w:val="32"/>
        </w:rPr>
        <w:t>86.50万元，占公共预算拨款的7.74%。较2017年预算1343.85万元，减少225.88万元，减少16.80%，主要是退休人员移交县养老经办中心管理，退休工资不在部门预算等方面因素。</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t>2</w:t>
      </w:r>
      <w:r w:rsidRPr="00CA70D7">
        <w:rPr>
          <w:rFonts w:ascii="仿宋" w:eastAsia="仿宋" w:hAnsi="仿宋" w:hint="eastAsia"/>
          <w:sz w:val="32"/>
          <w:szCs w:val="32"/>
        </w:rPr>
        <w:t>、支出按功能科目分类的明细情况。</w:t>
      </w:r>
    </w:p>
    <w:p w:rsidR="00BE06D6" w:rsidRDefault="00BE06D6" w:rsidP="00BE06D6">
      <w:pPr>
        <w:ind w:firstLineChars="200" w:firstLine="640"/>
        <w:rPr>
          <w:rFonts w:ascii="仿宋" w:eastAsia="仿宋" w:hAnsi="仿宋"/>
          <w:sz w:val="32"/>
          <w:szCs w:val="32"/>
        </w:rPr>
      </w:pPr>
      <w:r>
        <w:rPr>
          <w:rFonts w:ascii="仿宋" w:eastAsia="仿宋" w:hAnsi="仿宋" w:hint="eastAsia"/>
          <w:sz w:val="32"/>
          <w:szCs w:val="32"/>
        </w:rPr>
        <w:t>按照支出功能科目分类标准，文化体育与传媒支出1117.97万元，与2017年文化体育传媒支出1343.85万元，减少225.88万元，减少16.80%。主要是退休人员移交县养老经办中心管理，退休工资不在部门预算等方面因素。</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t>3</w:t>
      </w:r>
      <w:r w:rsidRPr="00CA70D7">
        <w:rPr>
          <w:rFonts w:ascii="仿宋" w:eastAsia="仿宋" w:hAnsi="仿宋" w:hint="eastAsia"/>
          <w:sz w:val="32"/>
          <w:szCs w:val="32"/>
        </w:rPr>
        <w:t>、支出按经济科目分类的明细情况。</w:t>
      </w:r>
    </w:p>
    <w:p w:rsidR="0049432D" w:rsidRDefault="0049432D" w:rsidP="00655052">
      <w:pPr>
        <w:ind w:firstLineChars="200" w:firstLine="640"/>
        <w:rPr>
          <w:rFonts w:ascii="仿宋" w:eastAsia="仿宋" w:hAnsi="仿宋"/>
          <w:sz w:val="32"/>
          <w:szCs w:val="32"/>
        </w:rPr>
      </w:pPr>
      <w:r>
        <w:rPr>
          <w:rFonts w:ascii="仿宋" w:eastAsia="仿宋" w:hAnsi="仿宋" w:hint="eastAsia"/>
          <w:sz w:val="32"/>
          <w:szCs w:val="32"/>
        </w:rPr>
        <w:t>按照经济分类科目标准，2018年部门基本支出</w:t>
      </w:r>
      <w:r w:rsidR="00E562A7">
        <w:rPr>
          <w:rFonts w:ascii="仿宋" w:eastAsia="仿宋" w:hAnsi="仿宋" w:hint="eastAsia"/>
          <w:sz w:val="32"/>
          <w:szCs w:val="32"/>
        </w:rPr>
        <w:t>是根据单位人员编制等基本信息数据，按定额标准及范围据实测算，专项业务支出是按照2018年单位主要工作任务需要列支。其中：工资福利支出979.30万元，比上年844.35万元增加134.95万元，增加15.98%。主要是列支了机关事业单位基本养老保险缴费支出。商品和服务支出112.20万元，比上年108.40万元增加3.8万元，增加3.50%。主要是2018年根据工作需要列入了“扫黄</w:t>
      </w:r>
      <w:r w:rsidR="00E562A7">
        <w:rPr>
          <w:rFonts w:ascii="仿宋" w:eastAsia="仿宋" w:hAnsi="仿宋" w:hint="eastAsia"/>
          <w:sz w:val="32"/>
          <w:szCs w:val="32"/>
        </w:rPr>
        <w:lastRenderedPageBreak/>
        <w:t>打非”专项工作经费等</w:t>
      </w:r>
      <w:r w:rsidR="00A06A7D">
        <w:rPr>
          <w:rFonts w:ascii="仿宋" w:eastAsia="仿宋" w:hAnsi="仿宋" w:hint="eastAsia"/>
          <w:sz w:val="32"/>
          <w:szCs w:val="32"/>
        </w:rPr>
        <w:t>方面</w:t>
      </w:r>
      <w:r w:rsidR="00E562A7">
        <w:rPr>
          <w:rFonts w:ascii="仿宋" w:eastAsia="仿宋" w:hAnsi="仿宋" w:hint="eastAsia"/>
          <w:sz w:val="32"/>
          <w:szCs w:val="32"/>
        </w:rPr>
        <w:t>因素的原因。</w:t>
      </w:r>
      <w:r w:rsidR="003C3133">
        <w:rPr>
          <w:rFonts w:ascii="仿宋" w:eastAsia="仿宋" w:hAnsi="仿宋" w:hint="eastAsia"/>
          <w:sz w:val="32"/>
          <w:szCs w:val="32"/>
        </w:rPr>
        <w:t>对个人和家庭的补助支出26.47万元，比上年391.10万元减少364.63万元，减少93.23%。主要是退休人员移交县养老经办中心管理，退休工资不在部门预算等方面因素。</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（四）政府性基金预算支出情况。</w:t>
      </w:r>
    </w:p>
    <w:p w:rsidR="00B179D1" w:rsidRPr="00CA70D7" w:rsidRDefault="00DD4DDB" w:rsidP="00655052">
      <w:pPr>
        <w:ind w:firstLineChars="200" w:firstLine="640"/>
        <w:rPr>
          <w:rFonts w:ascii="仿宋" w:eastAsia="仿宋" w:hAnsi="仿宋"/>
          <w:sz w:val="32"/>
          <w:szCs w:val="32"/>
        </w:rPr>
      </w:pPr>
      <w:r>
        <w:rPr>
          <w:rFonts w:ascii="仿宋" w:eastAsia="仿宋" w:hAnsi="仿宋" w:hint="eastAsia"/>
          <w:sz w:val="32"/>
          <w:szCs w:val="32"/>
        </w:rPr>
        <w:t>2018年文化广播影视局部门</w:t>
      </w:r>
      <w:r w:rsidR="006E4C85">
        <w:rPr>
          <w:rFonts w:ascii="仿宋" w:eastAsia="仿宋" w:hAnsi="仿宋" w:hint="eastAsia"/>
          <w:sz w:val="32"/>
          <w:szCs w:val="32"/>
        </w:rPr>
        <w:t>无政府性基金预算收支，并已公开空表</w:t>
      </w:r>
      <w:r w:rsidR="00B179D1" w:rsidRPr="00CA70D7">
        <w:rPr>
          <w:rFonts w:ascii="仿宋" w:eastAsia="仿宋" w:hAnsi="仿宋" w:hint="eastAsia"/>
          <w:sz w:val="32"/>
          <w:szCs w:val="32"/>
        </w:rPr>
        <w:t>。</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（五）国有资本经营预算拨款收支情况。</w:t>
      </w:r>
    </w:p>
    <w:p w:rsidR="00B179D1" w:rsidRPr="00CA70D7" w:rsidRDefault="00DD4DDB" w:rsidP="00655052">
      <w:pPr>
        <w:ind w:firstLineChars="200" w:firstLine="640"/>
        <w:rPr>
          <w:rFonts w:ascii="仿宋" w:eastAsia="仿宋" w:hAnsi="仿宋"/>
          <w:sz w:val="32"/>
          <w:szCs w:val="32"/>
        </w:rPr>
      </w:pPr>
      <w:r>
        <w:rPr>
          <w:rFonts w:ascii="仿宋" w:eastAsia="仿宋" w:hAnsi="仿宋" w:hint="eastAsia"/>
          <w:sz w:val="32"/>
          <w:szCs w:val="32"/>
        </w:rPr>
        <w:t>2018年文化广播影视局部门无国有资本经营预算拨款收支</w:t>
      </w:r>
      <w:r w:rsidR="00B179D1" w:rsidRPr="00CA70D7">
        <w:rPr>
          <w:rFonts w:ascii="仿宋" w:eastAsia="仿宋" w:hAnsi="仿宋" w:hint="eastAsia"/>
          <w:sz w:val="32"/>
          <w:szCs w:val="32"/>
        </w:rPr>
        <w:t>。</w:t>
      </w:r>
    </w:p>
    <w:p w:rsidR="00D5006D"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（六）“三公”经费等预算情况。</w:t>
      </w:r>
    </w:p>
    <w:p w:rsidR="00D5006D" w:rsidRDefault="00D5006D" w:rsidP="00655052">
      <w:pPr>
        <w:ind w:firstLineChars="200" w:firstLine="640"/>
        <w:rPr>
          <w:rFonts w:ascii="仿宋" w:eastAsia="仿宋" w:hAnsi="仿宋"/>
          <w:sz w:val="32"/>
          <w:szCs w:val="32"/>
        </w:rPr>
      </w:pPr>
      <w:r>
        <w:rPr>
          <w:rFonts w:ascii="仿宋" w:eastAsia="仿宋" w:hAnsi="仿宋" w:hint="eastAsia"/>
          <w:sz w:val="32"/>
          <w:szCs w:val="32"/>
        </w:rPr>
        <w:t>2018年文化广播影视局部门公共预算资金安排的“三公”经费支出预算总额为1.55万元，其中：公务接待费0.60万元，公务用车运行维护费0.95万元。2018年较2017年1.55万元持平。主要是厉行节约，切实采取措施严格控制和压缩公务接待和公务用车运行维护费支出。保证不增加“三公”</w:t>
      </w:r>
      <w:r w:rsidR="00E37CAB" w:rsidRPr="00E37CAB">
        <w:rPr>
          <w:rFonts w:ascii="仿宋" w:eastAsia="仿宋" w:hAnsi="仿宋" w:hint="eastAsia"/>
          <w:sz w:val="32"/>
          <w:szCs w:val="32"/>
        </w:rPr>
        <w:t xml:space="preserve"> </w:t>
      </w:r>
      <w:r w:rsidR="00E37CAB">
        <w:rPr>
          <w:rFonts w:ascii="仿宋" w:eastAsia="仿宋" w:hAnsi="仿宋" w:hint="eastAsia"/>
          <w:sz w:val="32"/>
          <w:szCs w:val="32"/>
        </w:rPr>
        <w:t>经费</w:t>
      </w:r>
      <w:r>
        <w:rPr>
          <w:rFonts w:ascii="仿宋" w:eastAsia="仿宋" w:hAnsi="仿宋" w:hint="eastAsia"/>
          <w:sz w:val="32"/>
          <w:szCs w:val="32"/>
        </w:rPr>
        <w:t>支出。</w:t>
      </w:r>
    </w:p>
    <w:p w:rsidR="00E37CAB" w:rsidRDefault="00E37CAB" w:rsidP="00655052">
      <w:pPr>
        <w:ind w:firstLineChars="200" w:firstLine="640"/>
        <w:rPr>
          <w:rFonts w:ascii="仿宋" w:eastAsia="仿宋" w:hAnsi="仿宋"/>
          <w:sz w:val="32"/>
          <w:szCs w:val="32"/>
        </w:rPr>
      </w:pPr>
      <w:r>
        <w:rPr>
          <w:rFonts w:ascii="仿宋" w:eastAsia="仿宋" w:hAnsi="仿宋" w:hint="eastAsia"/>
          <w:sz w:val="32"/>
          <w:szCs w:val="32"/>
        </w:rPr>
        <w:t>2018年局机关公共预算资金安排的“三公”经费支出预算总额0.4万元，公务接待0.4万元。与2017年预算持平。</w:t>
      </w:r>
    </w:p>
    <w:p w:rsidR="00E37CAB" w:rsidRDefault="00E37CAB" w:rsidP="00655052">
      <w:pPr>
        <w:ind w:firstLineChars="200" w:firstLine="640"/>
        <w:rPr>
          <w:rFonts w:ascii="仿宋" w:eastAsia="仿宋" w:hAnsi="仿宋"/>
          <w:sz w:val="32"/>
          <w:szCs w:val="32"/>
        </w:rPr>
      </w:pPr>
      <w:r>
        <w:rPr>
          <w:rFonts w:ascii="仿宋" w:eastAsia="仿宋" w:hAnsi="仿宋" w:hint="eastAsia"/>
          <w:sz w:val="32"/>
          <w:szCs w:val="32"/>
        </w:rPr>
        <w:t>2018年公共预算拨款安排会议费0.10万元，与2017年预算持平。</w:t>
      </w:r>
    </w:p>
    <w:p w:rsidR="00E37CAB" w:rsidRDefault="00E37CAB" w:rsidP="00655052">
      <w:pPr>
        <w:ind w:firstLineChars="200" w:firstLine="640"/>
        <w:rPr>
          <w:rFonts w:ascii="仿宋" w:eastAsia="仿宋" w:hAnsi="仿宋"/>
          <w:sz w:val="32"/>
          <w:szCs w:val="32"/>
        </w:rPr>
      </w:pPr>
      <w:r>
        <w:rPr>
          <w:rFonts w:ascii="仿宋" w:eastAsia="仿宋" w:hAnsi="仿宋" w:hint="eastAsia"/>
          <w:sz w:val="32"/>
          <w:szCs w:val="32"/>
        </w:rPr>
        <w:t>2018年公共预算拨款安排培训费11.50万元，与2017年</w:t>
      </w:r>
      <w:r>
        <w:rPr>
          <w:rFonts w:ascii="仿宋" w:eastAsia="仿宋" w:hAnsi="仿宋" w:hint="eastAsia"/>
          <w:sz w:val="32"/>
          <w:szCs w:val="32"/>
        </w:rPr>
        <w:lastRenderedPageBreak/>
        <w:t>0.50万元增加11万元。具体是</w:t>
      </w:r>
      <w:r w:rsidR="00816EDF">
        <w:rPr>
          <w:rFonts w:ascii="仿宋" w:eastAsia="仿宋" w:hAnsi="仿宋" w:hint="eastAsia"/>
          <w:sz w:val="32"/>
          <w:szCs w:val="32"/>
        </w:rPr>
        <w:t>2018年</w:t>
      </w:r>
      <w:r>
        <w:rPr>
          <w:rFonts w:ascii="仿宋" w:eastAsia="仿宋" w:hAnsi="仿宋" w:hint="eastAsia"/>
          <w:sz w:val="32"/>
          <w:szCs w:val="32"/>
        </w:rPr>
        <w:t>根据工作需要局机关</w:t>
      </w:r>
      <w:r w:rsidR="00A54A8A">
        <w:rPr>
          <w:rFonts w:ascii="仿宋" w:eastAsia="仿宋" w:hAnsi="仿宋" w:hint="eastAsia"/>
          <w:sz w:val="32"/>
          <w:szCs w:val="32"/>
        </w:rPr>
        <w:t>安排</w:t>
      </w:r>
      <w:r>
        <w:rPr>
          <w:rFonts w:ascii="仿宋" w:eastAsia="仿宋" w:hAnsi="仿宋" w:hint="eastAsia"/>
          <w:sz w:val="32"/>
          <w:szCs w:val="32"/>
        </w:rPr>
        <w:t>预算培训费等因素。</w:t>
      </w:r>
    </w:p>
    <w:p w:rsidR="00C13E8C"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（七）机关运行经费安排情况。</w:t>
      </w:r>
    </w:p>
    <w:p w:rsidR="00B1194E" w:rsidRDefault="00C13E8C" w:rsidP="00B1194E">
      <w:pPr>
        <w:ind w:firstLineChars="200" w:firstLine="640"/>
        <w:rPr>
          <w:rFonts w:ascii="仿宋" w:eastAsia="仿宋" w:hAnsi="仿宋"/>
          <w:sz w:val="32"/>
          <w:szCs w:val="32"/>
        </w:rPr>
      </w:pPr>
      <w:r>
        <w:rPr>
          <w:rFonts w:ascii="仿宋" w:eastAsia="仿宋" w:hAnsi="仿宋" w:hint="eastAsia"/>
          <w:sz w:val="32"/>
          <w:szCs w:val="32"/>
        </w:rPr>
        <w:t>2018年局机关运行经费财政拨款预算</w:t>
      </w:r>
      <w:r w:rsidR="00BC7017">
        <w:rPr>
          <w:rFonts w:ascii="仿宋" w:eastAsia="仿宋" w:hAnsi="仿宋" w:hint="eastAsia"/>
          <w:sz w:val="32"/>
          <w:szCs w:val="32"/>
        </w:rPr>
        <w:t>162.57万元，</w:t>
      </w:r>
      <w:r w:rsidR="00B1194E">
        <w:rPr>
          <w:rFonts w:ascii="仿宋" w:eastAsia="仿宋" w:hAnsi="仿宋" w:hint="eastAsia"/>
          <w:sz w:val="32"/>
          <w:szCs w:val="32"/>
        </w:rPr>
        <w:t>比2017年预算297.89万元减少135.32万元，减少45.42%。主要是退休人员移交县养老经办中心管理，退休工资不在部门预算等方面因素。</w:t>
      </w:r>
    </w:p>
    <w:p w:rsidR="00B1194E" w:rsidRDefault="00B1194E" w:rsidP="00B1194E">
      <w:pPr>
        <w:ind w:firstLineChars="200" w:firstLine="640"/>
        <w:rPr>
          <w:rFonts w:ascii="仿宋" w:eastAsia="仿宋" w:hAnsi="仿宋"/>
          <w:sz w:val="32"/>
          <w:szCs w:val="32"/>
        </w:rPr>
      </w:pPr>
      <w:r>
        <w:rPr>
          <w:rFonts w:ascii="仿宋" w:eastAsia="仿宋" w:hAnsi="仿宋" w:hint="eastAsia"/>
          <w:sz w:val="32"/>
          <w:szCs w:val="32"/>
        </w:rPr>
        <w:t>2018年机关运行经费财政拨款预算工资福利支出118.88万元，比上年258万元减少139.12万元，减少53.92%。主要是退休人员移交县养老经办中心管理，退休工资不在部门预算等方面因素。商品服务支出5.6万元，比上年6.8万元减少1.2万元，原因是2018年</w:t>
      </w:r>
      <w:r w:rsidR="001D7585">
        <w:rPr>
          <w:rFonts w:ascii="仿宋" w:eastAsia="仿宋" w:hAnsi="仿宋" w:hint="eastAsia"/>
          <w:sz w:val="32"/>
          <w:szCs w:val="32"/>
        </w:rPr>
        <w:t>有</w:t>
      </w:r>
      <w:r>
        <w:rPr>
          <w:rFonts w:ascii="仿宋" w:eastAsia="仿宋" w:hAnsi="仿宋" w:hint="eastAsia"/>
          <w:sz w:val="32"/>
          <w:szCs w:val="32"/>
        </w:rPr>
        <w:t>3位同志正常到龄退休。对个人和家庭的补助支出11.59万元，比上年持平。</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hint="eastAsia"/>
          <w:sz w:val="32"/>
          <w:szCs w:val="32"/>
        </w:rPr>
        <w:t>（八）政府采购情况。</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t>2018</w:t>
      </w:r>
      <w:r w:rsidRPr="00CA70D7">
        <w:rPr>
          <w:rFonts w:ascii="仿宋" w:eastAsia="仿宋" w:hAnsi="仿宋" w:hint="eastAsia"/>
          <w:sz w:val="32"/>
          <w:szCs w:val="32"/>
        </w:rPr>
        <w:t>年</w:t>
      </w:r>
      <w:r w:rsidR="003215E9">
        <w:rPr>
          <w:rFonts w:ascii="仿宋" w:eastAsia="仿宋" w:hAnsi="仿宋" w:hint="eastAsia"/>
          <w:sz w:val="32"/>
          <w:szCs w:val="32"/>
        </w:rPr>
        <w:t>文化广播影视局部门无政府采购预算，并已公开空表</w:t>
      </w:r>
      <w:r w:rsidRPr="00CA70D7">
        <w:rPr>
          <w:rFonts w:ascii="仿宋" w:eastAsia="仿宋" w:hAnsi="仿宋" w:hint="eastAsia"/>
          <w:sz w:val="32"/>
          <w:szCs w:val="32"/>
        </w:rPr>
        <w:t>。</w:t>
      </w:r>
    </w:p>
    <w:p w:rsidR="00B179D1" w:rsidRPr="00CA70D7" w:rsidRDefault="00B179D1" w:rsidP="00655052">
      <w:pPr>
        <w:ind w:firstLineChars="200" w:firstLine="640"/>
        <w:rPr>
          <w:rFonts w:ascii="黑体" w:eastAsia="黑体" w:hAnsi="黑体"/>
          <w:sz w:val="32"/>
          <w:szCs w:val="32"/>
        </w:rPr>
      </w:pPr>
      <w:r w:rsidRPr="00CA70D7">
        <w:rPr>
          <w:rFonts w:ascii="黑体" w:eastAsia="黑体" w:hAnsi="黑体" w:hint="eastAsia"/>
          <w:sz w:val="32"/>
          <w:szCs w:val="32"/>
        </w:rPr>
        <w:t>八、专业名词解释</w:t>
      </w:r>
    </w:p>
    <w:p w:rsidR="00B179D1" w:rsidRPr="00CA70D7" w:rsidRDefault="00B179D1" w:rsidP="00655052">
      <w:pPr>
        <w:ind w:firstLineChars="200" w:firstLine="640"/>
        <w:rPr>
          <w:rFonts w:ascii="仿宋" w:eastAsia="仿宋" w:hAnsi="仿宋"/>
          <w:sz w:val="32"/>
          <w:szCs w:val="32"/>
        </w:rPr>
      </w:pPr>
      <w:r w:rsidRPr="00CA70D7">
        <w:rPr>
          <w:rFonts w:ascii="仿宋" w:eastAsia="仿宋" w:hAnsi="仿宋"/>
          <w:sz w:val="32"/>
          <w:szCs w:val="32"/>
        </w:rPr>
        <w:t>1</w:t>
      </w:r>
      <w:r w:rsidRPr="00CA70D7">
        <w:rPr>
          <w:rFonts w:ascii="仿宋" w:eastAsia="仿宋" w:hAnsi="仿宋" w:hint="eastAsia"/>
          <w:sz w:val="32"/>
          <w:szCs w:val="32"/>
        </w:rPr>
        <w:t>、</w:t>
      </w:r>
      <w:r w:rsidR="00245E7F">
        <w:rPr>
          <w:rFonts w:ascii="仿宋" w:eastAsia="仿宋" w:hAnsi="仿宋" w:hint="eastAsia"/>
          <w:sz w:val="32"/>
          <w:szCs w:val="32"/>
        </w:rPr>
        <w:t>“三公”经费：是指用财政拨款安排的因公出国（境）费、公务用车购置及运行费和公务接待费。其中：因公出国（境）费反映单位公务出国（境）的国际旅费、国外城市间交通费、住宿</w:t>
      </w:r>
      <w:r w:rsidR="00245E7F">
        <w:rPr>
          <w:rFonts w:ascii="仿宋" w:eastAsia="仿宋" w:hAnsi="仿宋" w:hint="eastAsia"/>
          <w:sz w:val="32"/>
          <w:szCs w:val="32"/>
        </w:rPr>
        <w:lastRenderedPageBreak/>
        <w:t>费、伙食费、培训费、公杂费等支出来；公务用车购置及运行费反映单位公务用车车辆购置支出（含车辆购置税）及租用费、燃料费、维修费、过路过桥费、保险费等支出来；公务接待费反映单位按规定开支的各类公务接待支出。</w:t>
      </w:r>
    </w:p>
    <w:p w:rsidR="00245E7F" w:rsidRPr="001873C2" w:rsidRDefault="00245E7F" w:rsidP="00655052">
      <w:pPr>
        <w:ind w:firstLineChars="200" w:firstLine="640"/>
        <w:rPr>
          <w:rFonts w:ascii="仿宋" w:eastAsia="仿宋" w:hAnsi="仿宋"/>
          <w:sz w:val="32"/>
          <w:szCs w:val="32"/>
        </w:rPr>
      </w:pPr>
      <w:r>
        <w:rPr>
          <w:rFonts w:ascii="仿宋" w:eastAsia="仿宋" w:hAnsi="仿宋" w:hint="eastAsia"/>
          <w:sz w:val="32"/>
          <w:szCs w:val="32"/>
        </w:rPr>
        <w:t>2、机关运行经费，</w:t>
      </w:r>
      <w:r w:rsidRPr="001873C2">
        <w:rPr>
          <w:rFonts w:ascii="仿宋" w:eastAsia="仿宋" w:hAnsi="仿宋" w:hint="eastAsia"/>
          <w:sz w:val="32"/>
          <w:szCs w:val="32"/>
        </w:rPr>
        <w:t>是指部门的公用经费，包括办公及印刷费、邮电费、水费、电费、差旅费、会议费、福利费、日常维修费、专用材料及一般设备购置费、公务用车运行维护费以及其他费用。</w:t>
      </w:r>
    </w:p>
    <w:p w:rsidR="00245E7F" w:rsidRDefault="00245E7F" w:rsidP="00655052">
      <w:pPr>
        <w:ind w:firstLineChars="200" w:firstLine="640"/>
        <w:rPr>
          <w:rFonts w:ascii="仿宋" w:eastAsia="仿宋" w:hAnsi="仿宋"/>
          <w:sz w:val="32"/>
          <w:szCs w:val="32"/>
        </w:rPr>
      </w:pPr>
    </w:p>
    <w:p w:rsidR="00B179D1" w:rsidRPr="00CA70D7" w:rsidRDefault="00B179D1" w:rsidP="00245E7F">
      <w:pPr>
        <w:ind w:firstLineChars="1350" w:firstLine="4320"/>
        <w:rPr>
          <w:rFonts w:ascii="仿宋" w:eastAsia="仿宋" w:hAnsi="仿宋"/>
          <w:sz w:val="32"/>
          <w:szCs w:val="32"/>
        </w:rPr>
      </w:pPr>
      <w:r>
        <w:rPr>
          <w:rFonts w:ascii="仿宋" w:eastAsia="仿宋" w:hAnsi="仿宋" w:hint="eastAsia"/>
          <w:sz w:val="32"/>
          <w:szCs w:val="32"/>
        </w:rPr>
        <w:t>镇安县</w:t>
      </w:r>
      <w:r w:rsidR="00245E7F">
        <w:rPr>
          <w:rFonts w:ascii="仿宋" w:eastAsia="仿宋" w:hAnsi="仿宋" w:hint="eastAsia"/>
          <w:sz w:val="32"/>
          <w:szCs w:val="32"/>
        </w:rPr>
        <w:t>文化广播影视</w:t>
      </w:r>
      <w:r w:rsidRPr="00CA70D7">
        <w:rPr>
          <w:rFonts w:ascii="仿宋" w:eastAsia="仿宋" w:hAnsi="仿宋" w:hint="eastAsia"/>
          <w:sz w:val="32"/>
          <w:szCs w:val="32"/>
        </w:rPr>
        <w:t>局</w:t>
      </w:r>
    </w:p>
    <w:p w:rsidR="00B179D1" w:rsidRPr="00BC51C8" w:rsidRDefault="00245E7F" w:rsidP="00921AF2">
      <w:pPr>
        <w:ind w:firstLineChars="200" w:firstLine="640"/>
      </w:pPr>
      <w:r>
        <w:rPr>
          <w:rFonts w:ascii="仿宋" w:eastAsia="仿宋" w:hAnsi="仿宋"/>
          <w:sz w:val="32"/>
          <w:szCs w:val="32"/>
        </w:rPr>
        <w:t xml:space="preserve">                          </w:t>
      </w:r>
      <w:r w:rsidR="00B179D1" w:rsidRPr="00CA70D7">
        <w:rPr>
          <w:rFonts w:ascii="仿宋" w:eastAsia="仿宋" w:hAnsi="仿宋"/>
          <w:sz w:val="32"/>
          <w:szCs w:val="32"/>
        </w:rPr>
        <w:t>2018</w:t>
      </w:r>
      <w:r w:rsidR="00B179D1" w:rsidRPr="00CA70D7">
        <w:rPr>
          <w:rFonts w:ascii="仿宋" w:eastAsia="仿宋" w:hAnsi="仿宋" w:hint="eastAsia"/>
          <w:sz w:val="32"/>
          <w:szCs w:val="32"/>
        </w:rPr>
        <w:t>年</w:t>
      </w:r>
      <w:r w:rsidR="00B179D1">
        <w:rPr>
          <w:rFonts w:ascii="仿宋" w:eastAsia="仿宋" w:hAnsi="仿宋"/>
          <w:sz w:val="32"/>
          <w:szCs w:val="32"/>
        </w:rPr>
        <w:t>3</w:t>
      </w:r>
      <w:r w:rsidR="00B179D1" w:rsidRPr="00CA70D7">
        <w:rPr>
          <w:rFonts w:ascii="仿宋" w:eastAsia="仿宋" w:hAnsi="仿宋" w:hint="eastAsia"/>
          <w:sz w:val="32"/>
          <w:szCs w:val="32"/>
        </w:rPr>
        <w:t>月</w:t>
      </w:r>
      <w:r>
        <w:rPr>
          <w:rFonts w:ascii="仿宋" w:eastAsia="仿宋" w:hAnsi="仿宋" w:hint="eastAsia"/>
          <w:sz w:val="32"/>
          <w:szCs w:val="32"/>
        </w:rPr>
        <w:t>1</w:t>
      </w:r>
      <w:r w:rsidR="00260DB1">
        <w:rPr>
          <w:rFonts w:ascii="仿宋" w:eastAsia="仿宋" w:hAnsi="仿宋" w:hint="eastAsia"/>
          <w:sz w:val="32"/>
          <w:szCs w:val="32"/>
        </w:rPr>
        <w:t>5</w:t>
      </w:r>
      <w:r w:rsidR="00B179D1" w:rsidRPr="00CA70D7">
        <w:rPr>
          <w:rFonts w:ascii="仿宋" w:eastAsia="仿宋" w:hAnsi="仿宋" w:hint="eastAsia"/>
          <w:sz w:val="32"/>
          <w:szCs w:val="32"/>
        </w:rPr>
        <w:t>日</w:t>
      </w:r>
    </w:p>
    <w:sectPr w:rsidR="00B179D1" w:rsidRPr="00BC51C8" w:rsidSect="00CA403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72" w:rsidRDefault="00426772" w:rsidP="00BC51C8">
      <w:r>
        <w:separator/>
      </w:r>
    </w:p>
  </w:endnote>
  <w:endnote w:type="continuationSeparator" w:id="0">
    <w:p w:rsidR="00426772" w:rsidRDefault="00426772" w:rsidP="00BC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72" w:rsidRDefault="00426772" w:rsidP="00BC51C8">
      <w:r>
        <w:separator/>
      </w:r>
    </w:p>
  </w:footnote>
  <w:footnote w:type="continuationSeparator" w:id="0">
    <w:p w:rsidR="00426772" w:rsidRDefault="00426772" w:rsidP="00BC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06D"/>
    <w:multiLevelType w:val="hybridMultilevel"/>
    <w:tmpl w:val="477CDD58"/>
    <w:lvl w:ilvl="0" w:tplc="7FF8EDF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128"/>
    <w:rsid w:val="00021366"/>
    <w:rsid w:val="000273CE"/>
    <w:rsid w:val="00027DE4"/>
    <w:rsid w:val="00034EE6"/>
    <w:rsid w:val="000460E9"/>
    <w:rsid w:val="0004678E"/>
    <w:rsid w:val="000837EA"/>
    <w:rsid w:val="000863EF"/>
    <w:rsid w:val="000867B4"/>
    <w:rsid w:val="000919B5"/>
    <w:rsid w:val="000C14C3"/>
    <w:rsid w:val="000F774D"/>
    <w:rsid w:val="0010722E"/>
    <w:rsid w:val="0011729E"/>
    <w:rsid w:val="00117764"/>
    <w:rsid w:val="001203D8"/>
    <w:rsid w:val="00132E31"/>
    <w:rsid w:val="00135142"/>
    <w:rsid w:val="0015088A"/>
    <w:rsid w:val="00161C28"/>
    <w:rsid w:val="001873C2"/>
    <w:rsid w:val="001C6B5F"/>
    <w:rsid w:val="001D74F6"/>
    <w:rsid w:val="001D7585"/>
    <w:rsid w:val="00205CB5"/>
    <w:rsid w:val="00206DC9"/>
    <w:rsid w:val="0023664C"/>
    <w:rsid w:val="002438C7"/>
    <w:rsid w:val="00245E7F"/>
    <w:rsid w:val="00253D74"/>
    <w:rsid w:val="00260DB1"/>
    <w:rsid w:val="0026339B"/>
    <w:rsid w:val="00276754"/>
    <w:rsid w:val="002774B5"/>
    <w:rsid w:val="00280115"/>
    <w:rsid w:val="002943FE"/>
    <w:rsid w:val="002A3A22"/>
    <w:rsid w:val="002B6256"/>
    <w:rsid w:val="002C2D67"/>
    <w:rsid w:val="002E51A3"/>
    <w:rsid w:val="002F070E"/>
    <w:rsid w:val="0031157D"/>
    <w:rsid w:val="003215E9"/>
    <w:rsid w:val="00326F9E"/>
    <w:rsid w:val="00337E2F"/>
    <w:rsid w:val="00342311"/>
    <w:rsid w:val="003545E2"/>
    <w:rsid w:val="00376842"/>
    <w:rsid w:val="003A7733"/>
    <w:rsid w:val="003B3B24"/>
    <w:rsid w:val="003B536E"/>
    <w:rsid w:val="003C166A"/>
    <w:rsid w:val="003C3133"/>
    <w:rsid w:val="003E1F33"/>
    <w:rsid w:val="00407128"/>
    <w:rsid w:val="0041518C"/>
    <w:rsid w:val="00426772"/>
    <w:rsid w:val="0049432D"/>
    <w:rsid w:val="004B34C6"/>
    <w:rsid w:val="004C6FD0"/>
    <w:rsid w:val="004E30EB"/>
    <w:rsid w:val="005036AE"/>
    <w:rsid w:val="00526C2C"/>
    <w:rsid w:val="005458C3"/>
    <w:rsid w:val="005549C7"/>
    <w:rsid w:val="00561522"/>
    <w:rsid w:val="005937CF"/>
    <w:rsid w:val="00600682"/>
    <w:rsid w:val="00627EB3"/>
    <w:rsid w:val="00655052"/>
    <w:rsid w:val="00694760"/>
    <w:rsid w:val="006A5BD6"/>
    <w:rsid w:val="006B7988"/>
    <w:rsid w:val="006C2500"/>
    <w:rsid w:val="006D2A31"/>
    <w:rsid w:val="006D2D2B"/>
    <w:rsid w:val="006E4C85"/>
    <w:rsid w:val="007052E2"/>
    <w:rsid w:val="0074785D"/>
    <w:rsid w:val="00751B66"/>
    <w:rsid w:val="00766187"/>
    <w:rsid w:val="00766D70"/>
    <w:rsid w:val="007744FD"/>
    <w:rsid w:val="00787CA3"/>
    <w:rsid w:val="007B06F4"/>
    <w:rsid w:val="007E3E93"/>
    <w:rsid w:val="007F0518"/>
    <w:rsid w:val="007F5D37"/>
    <w:rsid w:val="00812C8E"/>
    <w:rsid w:val="00816EDF"/>
    <w:rsid w:val="00836F0C"/>
    <w:rsid w:val="0084325B"/>
    <w:rsid w:val="00876B6C"/>
    <w:rsid w:val="00876E58"/>
    <w:rsid w:val="008B087F"/>
    <w:rsid w:val="0090645E"/>
    <w:rsid w:val="00912594"/>
    <w:rsid w:val="00921AF2"/>
    <w:rsid w:val="00945E35"/>
    <w:rsid w:val="00960B2F"/>
    <w:rsid w:val="009860ED"/>
    <w:rsid w:val="00995645"/>
    <w:rsid w:val="00997D05"/>
    <w:rsid w:val="009A5107"/>
    <w:rsid w:val="009A76C9"/>
    <w:rsid w:val="009E5533"/>
    <w:rsid w:val="00A01925"/>
    <w:rsid w:val="00A02CAB"/>
    <w:rsid w:val="00A06A7D"/>
    <w:rsid w:val="00A40125"/>
    <w:rsid w:val="00A54A8A"/>
    <w:rsid w:val="00AB6E57"/>
    <w:rsid w:val="00AC2797"/>
    <w:rsid w:val="00AC4C57"/>
    <w:rsid w:val="00AC7908"/>
    <w:rsid w:val="00AD6E05"/>
    <w:rsid w:val="00B0646D"/>
    <w:rsid w:val="00B1194E"/>
    <w:rsid w:val="00B179D1"/>
    <w:rsid w:val="00B25EB3"/>
    <w:rsid w:val="00B31D31"/>
    <w:rsid w:val="00B341C0"/>
    <w:rsid w:val="00B5324B"/>
    <w:rsid w:val="00B60E7A"/>
    <w:rsid w:val="00B62E8C"/>
    <w:rsid w:val="00B711B8"/>
    <w:rsid w:val="00B77016"/>
    <w:rsid w:val="00B835F9"/>
    <w:rsid w:val="00B9110C"/>
    <w:rsid w:val="00B9126B"/>
    <w:rsid w:val="00BB4B6B"/>
    <w:rsid w:val="00BC3084"/>
    <w:rsid w:val="00BC51C8"/>
    <w:rsid w:val="00BC7017"/>
    <w:rsid w:val="00BC712F"/>
    <w:rsid w:val="00BD059B"/>
    <w:rsid w:val="00BE06D6"/>
    <w:rsid w:val="00BE6257"/>
    <w:rsid w:val="00C0239A"/>
    <w:rsid w:val="00C11535"/>
    <w:rsid w:val="00C13E8C"/>
    <w:rsid w:val="00C24910"/>
    <w:rsid w:val="00C53A05"/>
    <w:rsid w:val="00C54649"/>
    <w:rsid w:val="00C706C4"/>
    <w:rsid w:val="00C81DA9"/>
    <w:rsid w:val="00C95929"/>
    <w:rsid w:val="00CA38B6"/>
    <w:rsid w:val="00CA4031"/>
    <w:rsid w:val="00CA70D7"/>
    <w:rsid w:val="00CB244A"/>
    <w:rsid w:val="00CE75A6"/>
    <w:rsid w:val="00CF5173"/>
    <w:rsid w:val="00D000C8"/>
    <w:rsid w:val="00D11853"/>
    <w:rsid w:val="00D32990"/>
    <w:rsid w:val="00D3312F"/>
    <w:rsid w:val="00D5006D"/>
    <w:rsid w:val="00D51400"/>
    <w:rsid w:val="00D62215"/>
    <w:rsid w:val="00D9720B"/>
    <w:rsid w:val="00DA0DC0"/>
    <w:rsid w:val="00DD4DDB"/>
    <w:rsid w:val="00E1638F"/>
    <w:rsid w:val="00E37CAB"/>
    <w:rsid w:val="00E562A7"/>
    <w:rsid w:val="00E60F63"/>
    <w:rsid w:val="00E754FC"/>
    <w:rsid w:val="00E86B48"/>
    <w:rsid w:val="00EB24C8"/>
    <w:rsid w:val="00EC4BDD"/>
    <w:rsid w:val="00EE5752"/>
    <w:rsid w:val="00F06C02"/>
    <w:rsid w:val="00F075DC"/>
    <w:rsid w:val="00F35201"/>
    <w:rsid w:val="00F7541B"/>
    <w:rsid w:val="00F94368"/>
    <w:rsid w:val="00F97EC1"/>
    <w:rsid w:val="00FA52FE"/>
    <w:rsid w:val="00FB3186"/>
    <w:rsid w:val="00FD33A0"/>
    <w:rsid w:val="00FE5046"/>
    <w:rsid w:val="00FF4AB0"/>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ACE70F-3DBC-4153-B88D-33ED2C38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25B"/>
    <w:pPr>
      <w:ind w:firstLineChars="200" w:firstLine="420"/>
    </w:pPr>
  </w:style>
  <w:style w:type="table" w:styleId="a4">
    <w:name w:val="Table Grid"/>
    <w:basedOn w:val="a1"/>
    <w:uiPriority w:val="99"/>
    <w:rsid w:val="003C1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BC51C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BC51C8"/>
    <w:rPr>
      <w:rFonts w:cs="Times New Roman"/>
      <w:sz w:val="18"/>
      <w:szCs w:val="18"/>
    </w:rPr>
  </w:style>
  <w:style w:type="paragraph" w:styleId="a6">
    <w:name w:val="footer"/>
    <w:basedOn w:val="a"/>
    <w:link w:val="Char0"/>
    <w:uiPriority w:val="99"/>
    <w:rsid w:val="00BC51C8"/>
    <w:pPr>
      <w:tabs>
        <w:tab w:val="center" w:pos="4153"/>
        <w:tab w:val="right" w:pos="8306"/>
      </w:tabs>
      <w:snapToGrid w:val="0"/>
      <w:jc w:val="left"/>
    </w:pPr>
    <w:rPr>
      <w:sz w:val="18"/>
      <w:szCs w:val="18"/>
    </w:rPr>
  </w:style>
  <w:style w:type="character" w:customStyle="1" w:styleId="Char0">
    <w:name w:val="页脚 Char"/>
    <w:link w:val="a6"/>
    <w:uiPriority w:val="99"/>
    <w:locked/>
    <w:rsid w:val="00BC51C8"/>
    <w:rPr>
      <w:rFonts w:cs="Times New Roman"/>
      <w:sz w:val="18"/>
      <w:szCs w:val="18"/>
    </w:rPr>
  </w:style>
  <w:style w:type="paragraph" w:styleId="a7">
    <w:name w:val="Normal (Web)"/>
    <w:basedOn w:val="a"/>
    <w:rsid w:val="003545E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692</Words>
  <Characters>3950</Characters>
  <Application>Microsoft Office Word</Application>
  <DocSecurity>0</DocSecurity>
  <Lines>32</Lines>
  <Paragraphs>9</Paragraphs>
  <ScaleCrop>false</ScaleCrop>
  <Company>User</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dc:description/>
  <cp:lastModifiedBy>吴瑛</cp:lastModifiedBy>
  <cp:revision>194</cp:revision>
  <dcterms:created xsi:type="dcterms:W3CDTF">2018-02-28T23:59:00Z</dcterms:created>
  <dcterms:modified xsi:type="dcterms:W3CDTF">2018-03-17T03:22:00Z</dcterms:modified>
</cp:coreProperties>
</file>